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7ACD8B" w14:textId="7D8A4EC1" w:rsidR="00F87B8B" w:rsidRPr="00F87B8B" w:rsidRDefault="008A30C3" w:rsidP="006C0B77">
      <w:pPr>
        <w:spacing w:after="0"/>
        <w:ind w:firstLine="709"/>
        <w:jc w:val="both"/>
        <w:rPr>
          <w:rStyle w:val="aacl"/>
          <w:b/>
        </w:rPr>
      </w:pPr>
      <w:r w:rsidRPr="00F87B8B">
        <w:rPr>
          <w:rStyle w:val="aacl"/>
          <w:b/>
        </w:rPr>
        <w:t xml:space="preserve">БУДЬТЕ ВМЕСТЕ С </w:t>
      </w:r>
      <w:r w:rsidR="006312CC">
        <w:rPr>
          <w:rStyle w:val="aacl"/>
          <w:b/>
        </w:rPr>
        <w:t xml:space="preserve">ЖУРНАЛОМ </w:t>
      </w:r>
      <w:r w:rsidRPr="00F87B8B">
        <w:rPr>
          <w:rStyle w:val="aacl"/>
          <w:b/>
        </w:rPr>
        <w:t>«РОДН</w:t>
      </w:r>
      <w:r w:rsidR="006312CC">
        <w:rPr>
          <w:rStyle w:val="aacl"/>
          <w:b/>
        </w:rPr>
        <w:t>АЯ</w:t>
      </w:r>
      <w:r w:rsidRPr="00F87B8B">
        <w:rPr>
          <w:rStyle w:val="aacl"/>
          <w:b/>
        </w:rPr>
        <w:t xml:space="preserve"> ПР</w:t>
      </w:r>
      <w:r w:rsidR="006312CC">
        <w:rPr>
          <w:rStyle w:val="aacl"/>
          <w:b/>
        </w:rPr>
        <w:t>Ы</w:t>
      </w:r>
      <w:r w:rsidRPr="00F87B8B">
        <w:rPr>
          <w:rStyle w:val="aacl"/>
          <w:b/>
        </w:rPr>
        <w:t>РОД</w:t>
      </w:r>
      <w:r w:rsidR="006312CC">
        <w:rPr>
          <w:rStyle w:val="aacl"/>
          <w:b/>
        </w:rPr>
        <w:t>А</w:t>
      </w:r>
      <w:r w:rsidRPr="00F87B8B">
        <w:rPr>
          <w:rStyle w:val="aacl"/>
          <w:b/>
        </w:rPr>
        <w:t>»</w:t>
      </w:r>
      <w:r w:rsidRPr="00F87B8B">
        <w:rPr>
          <w:b/>
        </w:rPr>
        <w:br/>
      </w:r>
    </w:p>
    <w:p w14:paraId="2FA2A0BF" w14:textId="7B00B926" w:rsidR="00F87B8B" w:rsidRDefault="00F87B8B" w:rsidP="006C0B77">
      <w:pPr>
        <w:spacing w:after="0"/>
        <w:ind w:firstLine="709"/>
        <w:jc w:val="both"/>
        <w:rPr>
          <w:rStyle w:val="aacl"/>
        </w:rPr>
      </w:pPr>
      <w:r w:rsidRPr="00F87B8B">
        <w:rPr>
          <w:noProof/>
        </w:rPr>
        <w:drawing>
          <wp:inline distT="0" distB="0" distL="0" distR="0" wp14:anchorId="65CBE222" wp14:editId="190FD352">
            <wp:extent cx="5210175" cy="812800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EB125" w14:textId="77777777" w:rsidR="00F87B8B" w:rsidRDefault="00F87B8B" w:rsidP="006C0B77">
      <w:pPr>
        <w:spacing w:after="0"/>
        <w:ind w:firstLine="709"/>
        <w:jc w:val="both"/>
        <w:rPr>
          <w:rStyle w:val="aacl"/>
        </w:rPr>
      </w:pPr>
    </w:p>
    <w:p w14:paraId="61D88413" w14:textId="77777777" w:rsidR="00F87B8B" w:rsidRDefault="00F87B8B" w:rsidP="006C0B77">
      <w:pPr>
        <w:spacing w:after="0"/>
        <w:ind w:firstLine="709"/>
        <w:jc w:val="both"/>
        <w:rPr>
          <w:rStyle w:val="aacl"/>
        </w:rPr>
      </w:pPr>
    </w:p>
    <w:p w14:paraId="4C8113FF" w14:textId="3D6618C5" w:rsidR="00F12C76" w:rsidRDefault="008A30C3" w:rsidP="00F87B8B">
      <w:pPr>
        <w:pStyle w:val="1"/>
        <w:jc w:val="both"/>
        <w:rPr>
          <w:rStyle w:val="aacl"/>
          <w:color w:val="auto"/>
        </w:rPr>
      </w:pPr>
      <w:r w:rsidRPr="00F87B8B">
        <w:rPr>
          <w:rStyle w:val="aacl"/>
          <w:color w:val="auto"/>
        </w:rPr>
        <w:lastRenderedPageBreak/>
        <w:t>23 декабря в рамках проводимой в стране акции «Наши дети», за активное участие в проектах по экологическому воспитанию подрастающего поколения, начальником Лиозненской районной инспекции природных ресурсов и охраны окружающей среды Лукьянович Н.В., учащимся ГУО «</w:t>
      </w:r>
      <w:proofErr w:type="spellStart"/>
      <w:r w:rsidRPr="00F87B8B">
        <w:rPr>
          <w:rStyle w:val="aacl"/>
          <w:color w:val="auto"/>
        </w:rPr>
        <w:t>Добромыслинская</w:t>
      </w:r>
      <w:proofErr w:type="spellEnd"/>
      <w:r w:rsidRPr="00F87B8B">
        <w:rPr>
          <w:rStyle w:val="aacl"/>
          <w:color w:val="auto"/>
        </w:rPr>
        <w:t xml:space="preserve"> средняя школа им. Л.П. </w:t>
      </w:r>
      <w:proofErr w:type="spellStart"/>
      <w:r w:rsidRPr="00F87B8B">
        <w:rPr>
          <w:rStyle w:val="aacl"/>
          <w:color w:val="auto"/>
        </w:rPr>
        <w:t>Тихмянова</w:t>
      </w:r>
      <w:proofErr w:type="spellEnd"/>
      <w:r w:rsidRPr="00F87B8B">
        <w:rPr>
          <w:rStyle w:val="aacl"/>
          <w:color w:val="auto"/>
        </w:rPr>
        <w:t xml:space="preserve"> Лиозненского района» и воспитанникам ГУО «</w:t>
      </w:r>
      <w:proofErr w:type="spellStart"/>
      <w:r w:rsidRPr="00F87B8B">
        <w:rPr>
          <w:rStyle w:val="aacl"/>
          <w:color w:val="auto"/>
        </w:rPr>
        <w:t>Добромыслинский</w:t>
      </w:r>
      <w:proofErr w:type="spellEnd"/>
      <w:r w:rsidRPr="00F87B8B">
        <w:rPr>
          <w:rStyle w:val="aacl"/>
          <w:color w:val="auto"/>
        </w:rPr>
        <w:t xml:space="preserve"> ясли-сад «</w:t>
      </w:r>
      <w:proofErr w:type="spellStart"/>
      <w:r w:rsidRPr="00F87B8B">
        <w:rPr>
          <w:rStyle w:val="aacl"/>
          <w:color w:val="auto"/>
        </w:rPr>
        <w:t>Ялинка</w:t>
      </w:r>
      <w:proofErr w:type="spellEnd"/>
      <w:r w:rsidRPr="00F87B8B">
        <w:rPr>
          <w:rStyle w:val="aacl"/>
          <w:color w:val="auto"/>
        </w:rPr>
        <w:t>» Лиозненского района» были вручены сертификаты на подписку журнала "Родная пр</w:t>
      </w:r>
      <w:r w:rsidR="006D16EC">
        <w:rPr>
          <w:rStyle w:val="aacl"/>
          <w:color w:val="auto"/>
        </w:rPr>
        <w:t>ы</w:t>
      </w:r>
      <w:bookmarkStart w:id="0" w:name="_GoBack"/>
      <w:bookmarkEnd w:id="0"/>
      <w:r w:rsidRPr="00F87B8B">
        <w:rPr>
          <w:rStyle w:val="aacl"/>
          <w:color w:val="auto"/>
        </w:rPr>
        <w:t>рода" на 1-е полугодие 2023 года от Витебского областного комитета природных ресурсов и охраны окружающей среды!!!!</w:t>
      </w:r>
    </w:p>
    <w:p w14:paraId="31003020" w14:textId="6F431277" w:rsidR="00F87B8B" w:rsidRDefault="00F87B8B" w:rsidP="00F87B8B"/>
    <w:p w14:paraId="7B284D12" w14:textId="4DAAE076" w:rsidR="00F87B8B" w:rsidRPr="00F87B8B" w:rsidRDefault="00F87B8B" w:rsidP="00F87B8B">
      <w:r w:rsidRPr="00F87B8B">
        <w:rPr>
          <w:noProof/>
        </w:rPr>
        <w:drawing>
          <wp:inline distT="0" distB="0" distL="0" distR="0" wp14:anchorId="2F71EF3A" wp14:editId="5ABD4E92">
            <wp:extent cx="5939790" cy="4454525"/>
            <wp:effectExtent l="0" t="0" r="381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7B8B" w:rsidRPr="00F87B8B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8FD"/>
    <w:rsid w:val="006312CC"/>
    <w:rsid w:val="006C0B77"/>
    <w:rsid w:val="006D16EC"/>
    <w:rsid w:val="008242FF"/>
    <w:rsid w:val="00870751"/>
    <w:rsid w:val="008A30C3"/>
    <w:rsid w:val="00922C48"/>
    <w:rsid w:val="00B915B7"/>
    <w:rsid w:val="00CF1C85"/>
    <w:rsid w:val="00E818FD"/>
    <w:rsid w:val="00EA59DF"/>
    <w:rsid w:val="00EB7A84"/>
    <w:rsid w:val="00EE4070"/>
    <w:rsid w:val="00F12C76"/>
    <w:rsid w:val="00F87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3408BD"/>
  <w15:chartTrackingRefBased/>
  <w15:docId w15:val="{CDF29DC7-59E4-4FCF-8BEA-76827BDBE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87B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acl">
    <w:name w:val="_aacl"/>
    <w:basedOn w:val="a0"/>
    <w:rsid w:val="008A30C3"/>
  </w:style>
  <w:style w:type="character" w:customStyle="1" w:styleId="10">
    <w:name w:val="Заголовок 1 Знак"/>
    <w:basedOn w:val="a0"/>
    <w:link w:val="1"/>
    <w:uiPriority w:val="9"/>
    <w:rsid w:val="00F87B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4</cp:revision>
  <dcterms:created xsi:type="dcterms:W3CDTF">2022-12-26T13:35:00Z</dcterms:created>
  <dcterms:modified xsi:type="dcterms:W3CDTF">2022-12-26T13:46:00Z</dcterms:modified>
</cp:coreProperties>
</file>