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D" w:rsidRPr="002204A9" w:rsidRDefault="00771A2D" w:rsidP="00771A2D">
      <w:pPr>
        <w:spacing w:after="0" w:line="240" w:lineRule="auto"/>
        <w:contextualSpacing/>
        <w:rPr>
          <w:rStyle w:val="newsitemdata2"/>
          <w:rFonts w:ascii="Times New Roman" w:hAnsi="Times New Roman" w:cs="Times New Roman"/>
          <w:b/>
          <w:color w:val="4F4F4F"/>
          <w:sz w:val="26"/>
          <w:szCs w:val="26"/>
        </w:rPr>
      </w:pPr>
      <w:r w:rsidRPr="002204A9">
        <w:rPr>
          <w:rStyle w:val="newsitemdata2"/>
          <w:rFonts w:ascii="Times New Roman" w:hAnsi="Times New Roman" w:cs="Times New Roman"/>
          <w:b/>
          <w:color w:val="4F4F4F"/>
          <w:sz w:val="26"/>
          <w:szCs w:val="26"/>
        </w:rPr>
        <w:t xml:space="preserve">            День профилактики алкоголизма 7 июля 2018 года.                                      </w:t>
      </w:r>
    </w:p>
    <w:p w:rsidR="00771A2D" w:rsidRPr="002204A9" w:rsidRDefault="00771A2D" w:rsidP="00771A2D">
      <w:pPr>
        <w:spacing w:after="0" w:line="240" w:lineRule="auto"/>
        <w:contextualSpacing/>
        <w:rPr>
          <w:rStyle w:val="newsitemdata2"/>
          <w:rFonts w:ascii="Times New Roman" w:hAnsi="Times New Roman" w:cs="Times New Roman"/>
          <w:b/>
          <w:color w:val="4F4F4F"/>
          <w:sz w:val="26"/>
          <w:szCs w:val="26"/>
        </w:rPr>
      </w:pPr>
    </w:p>
    <w:p w:rsidR="00771A2D" w:rsidRPr="002204A9" w:rsidRDefault="00771A2D" w:rsidP="00B647FC">
      <w:pPr>
        <w:spacing w:after="0" w:line="240" w:lineRule="auto"/>
        <w:contextualSpacing/>
        <w:jc w:val="both"/>
        <w:rPr>
          <w:rStyle w:val="newsitemdata2"/>
          <w:rFonts w:ascii="Times New Roman" w:hAnsi="Times New Roman" w:cs="Times New Roman"/>
          <w:color w:val="4F4F4F"/>
          <w:sz w:val="26"/>
          <w:szCs w:val="26"/>
        </w:rPr>
      </w:pPr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 xml:space="preserve">    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    Одной </w:t>
      </w:r>
      <w:proofErr w:type="gramStart"/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>из</w:t>
      </w:r>
      <w:proofErr w:type="gramEnd"/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 xml:space="preserve"> </w:t>
      </w:r>
      <w:proofErr w:type="gramStart"/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>значимой</w:t>
      </w:r>
      <w:proofErr w:type="gramEnd"/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 xml:space="preserve"> проблем в стране по масштабам своего распространения, величине экономических, демографических и нравственных потерь, является пьянство и алкоголизм. </w:t>
      </w:r>
    </w:p>
    <w:p w:rsidR="00771A2D" w:rsidRPr="002204A9" w:rsidRDefault="00771A2D" w:rsidP="00B6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4A9">
        <w:rPr>
          <w:rStyle w:val="newsitemdata2"/>
          <w:rFonts w:ascii="Times New Roman" w:hAnsi="Times New Roman" w:cs="Times New Roman"/>
          <w:color w:val="4F4F4F"/>
          <w:sz w:val="26"/>
          <w:szCs w:val="26"/>
        </w:rPr>
        <w:t xml:space="preserve">    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увеличение числа лиц, совершающих правонарушения в состоянии опьянения.</w:t>
      </w:r>
      <w:r w:rsidRPr="002204A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71A2D" w:rsidRPr="002204A9" w:rsidRDefault="00771A2D" w:rsidP="00B64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4A9">
        <w:rPr>
          <w:rFonts w:ascii="Times New Roman" w:hAnsi="Times New Roman" w:cs="Times New Roman"/>
          <w:sz w:val="26"/>
          <w:szCs w:val="26"/>
        </w:rPr>
        <w:t xml:space="preserve">    Частота употребления алкогольных напитков различной степени крепости, по-прежнему, значительно выше в группе мужчин по сравнению с женщинами. </w:t>
      </w:r>
    </w:p>
    <w:p w:rsidR="00B647FC" w:rsidRPr="002204A9" w:rsidRDefault="00B647FC" w:rsidP="00B647FC">
      <w:pPr>
        <w:pStyle w:val="1"/>
        <w:spacing w:before="0" w:beforeAutospacing="0"/>
        <w:contextualSpacing/>
        <w:jc w:val="both"/>
        <w:rPr>
          <w:b w:val="0"/>
          <w:color w:val="212529"/>
          <w:sz w:val="26"/>
          <w:szCs w:val="26"/>
        </w:rPr>
      </w:pPr>
      <w:r w:rsidRPr="002204A9">
        <w:rPr>
          <w:sz w:val="26"/>
          <w:szCs w:val="26"/>
        </w:rPr>
        <w:t xml:space="preserve">     </w:t>
      </w:r>
      <w:r w:rsidR="00FE51E2" w:rsidRPr="002204A9">
        <w:rPr>
          <w:b w:val="0"/>
          <w:color w:val="212529"/>
          <w:sz w:val="26"/>
          <w:szCs w:val="26"/>
        </w:rPr>
        <w:t>Как свидетельствуют данные Национального статистического комитета, в</w:t>
      </w:r>
      <w:r w:rsidR="00FE51E2" w:rsidRPr="002204A9">
        <w:rPr>
          <w:b w:val="0"/>
          <w:spacing w:val="-15"/>
          <w:sz w:val="26"/>
          <w:szCs w:val="26"/>
        </w:rPr>
        <w:t xml:space="preserve"> 2017 году в Беларуси выросли продажи почти всех видов алкоголя,</w:t>
      </w:r>
      <w:r w:rsidR="00FE51E2" w:rsidRPr="002204A9">
        <w:rPr>
          <w:b w:val="0"/>
          <w:color w:val="212529"/>
          <w:sz w:val="26"/>
          <w:szCs w:val="26"/>
        </w:rPr>
        <w:t xml:space="preserve"> кроме плодового вина</w:t>
      </w:r>
      <w:r w:rsidR="00FE51E2" w:rsidRPr="002204A9">
        <w:rPr>
          <w:b w:val="0"/>
          <w:spacing w:val="-15"/>
          <w:sz w:val="26"/>
          <w:szCs w:val="26"/>
        </w:rPr>
        <w:t>.</w:t>
      </w:r>
      <w:r w:rsidR="00FE51E2" w:rsidRPr="002204A9">
        <w:rPr>
          <w:rFonts w:ascii="Georgia" w:hAnsi="Georgia"/>
          <w:color w:val="212529"/>
          <w:sz w:val="26"/>
          <w:szCs w:val="26"/>
        </w:rPr>
        <w:t xml:space="preserve"> </w:t>
      </w:r>
      <w:r w:rsidR="00FE51E2" w:rsidRPr="002204A9">
        <w:rPr>
          <w:b w:val="0"/>
          <w:color w:val="212529"/>
          <w:sz w:val="26"/>
          <w:szCs w:val="26"/>
        </w:rPr>
        <w:t xml:space="preserve">За 2017 год в Беларуси через розничную сеть магазинов было реализовано 8,58 </w:t>
      </w:r>
      <w:proofErr w:type="spellStart"/>
      <w:proofErr w:type="gram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proofErr w:type="gramEnd"/>
      <w:r w:rsidR="00FE51E2" w:rsidRPr="002204A9">
        <w:rPr>
          <w:b w:val="0"/>
          <w:color w:val="212529"/>
          <w:sz w:val="26"/>
          <w:szCs w:val="26"/>
        </w:rPr>
        <w:t xml:space="preserve"> дал водки, что на 41,1 тыс. дал больше, чем было продано в 2016 году (8,53 </w:t>
      </w:r>
      <w:proofErr w:type="spell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r w:rsidR="00FE51E2" w:rsidRPr="002204A9">
        <w:rPr>
          <w:b w:val="0"/>
          <w:color w:val="212529"/>
          <w:sz w:val="26"/>
          <w:szCs w:val="26"/>
        </w:rPr>
        <w:t xml:space="preserve"> дал). За год продажи водки выросла на 0,5%. Также в прошлом году увеличились продажи пива — с 34,2 </w:t>
      </w:r>
      <w:proofErr w:type="spellStart"/>
      <w:proofErr w:type="gram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proofErr w:type="gramEnd"/>
      <w:r w:rsidR="00FE51E2" w:rsidRPr="002204A9">
        <w:rPr>
          <w:b w:val="0"/>
          <w:color w:val="212529"/>
          <w:sz w:val="26"/>
          <w:szCs w:val="26"/>
        </w:rPr>
        <w:t xml:space="preserve"> до 35,3 </w:t>
      </w:r>
      <w:proofErr w:type="spell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r w:rsidR="00FE51E2" w:rsidRPr="002204A9">
        <w:rPr>
          <w:b w:val="0"/>
          <w:color w:val="212529"/>
          <w:sz w:val="26"/>
          <w:szCs w:val="26"/>
        </w:rPr>
        <w:t xml:space="preserve"> дал. Объём реализации пива стал больше на 3,4%. Розничная реализация ликёров и ликёроводочных изделий выросла на 101,4 тыс. дал (с 999,4 тыс. до 1,1 </w:t>
      </w:r>
      <w:proofErr w:type="spellStart"/>
      <w:proofErr w:type="gram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proofErr w:type="gramEnd"/>
      <w:r w:rsidR="00FE51E2" w:rsidRPr="002204A9">
        <w:rPr>
          <w:b w:val="0"/>
          <w:color w:val="212529"/>
          <w:sz w:val="26"/>
          <w:szCs w:val="26"/>
        </w:rPr>
        <w:t xml:space="preserve"> дал), продажи выросли на 10,2%; виноградного вина — на 95,3 тыс. дал (с 3,2 </w:t>
      </w:r>
      <w:proofErr w:type="spell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r w:rsidR="00FE51E2" w:rsidRPr="002204A9">
        <w:rPr>
          <w:b w:val="0"/>
          <w:color w:val="212529"/>
          <w:sz w:val="26"/>
          <w:szCs w:val="26"/>
        </w:rPr>
        <w:t xml:space="preserve"> до 3,3 </w:t>
      </w:r>
      <w:proofErr w:type="spell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r w:rsidR="00FE51E2" w:rsidRPr="002204A9">
        <w:rPr>
          <w:b w:val="0"/>
          <w:color w:val="212529"/>
          <w:sz w:val="26"/>
          <w:szCs w:val="26"/>
        </w:rPr>
        <w:t xml:space="preserve"> дал). Также на 52, 67 и 72 тыс. </w:t>
      </w:r>
      <w:proofErr w:type="gramStart"/>
      <w:r w:rsidR="00FE51E2" w:rsidRPr="002204A9">
        <w:rPr>
          <w:b w:val="0"/>
          <w:color w:val="212529"/>
          <w:sz w:val="26"/>
          <w:szCs w:val="26"/>
        </w:rPr>
        <w:t>дал</w:t>
      </w:r>
      <w:proofErr w:type="gramEnd"/>
      <w:r w:rsidR="00FE51E2" w:rsidRPr="002204A9">
        <w:rPr>
          <w:b w:val="0"/>
          <w:color w:val="212529"/>
          <w:sz w:val="26"/>
          <w:szCs w:val="26"/>
        </w:rPr>
        <w:t xml:space="preserve"> увеличились продажи игристых вин (включая шампанское), коньяка и бренди (рост на 18%), слабоалкогольных напитков (+8,6%) соответственно.</w:t>
      </w:r>
      <w:r w:rsidR="00280595" w:rsidRPr="002204A9">
        <w:rPr>
          <w:b w:val="0"/>
          <w:color w:val="212529"/>
          <w:sz w:val="26"/>
          <w:szCs w:val="26"/>
        </w:rPr>
        <w:t xml:space="preserve"> </w:t>
      </w:r>
      <w:r w:rsidR="00FE51E2" w:rsidRPr="002204A9">
        <w:rPr>
          <w:b w:val="0"/>
          <w:color w:val="212529"/>
          <w:sz w:val="26"/>
          <w:szCs w:val="26"/>
        </w:rPr>
        <w:t xml:space="preserve">Продажи плодового вина уменьшились на 487,3 тыс. дал — с 5,8 </w:t>
      </w:r>
      <w:proofErr w:type="spellStart"/>
      <w:proofErr w:type="gram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proofErr w:type="gramEnd"/>
      <w:r w:rsidR="00FE51E2" w:rsidRPr="002204A9">
        <w:rPr>
          <w:b w:val="0"/>
          <w:color w:val="212529"/>
          <w:sz w:val="26"/>
          <w:szCs w:val="26"/>
        </w:rPr>
        <w:t xml:space="preserve"> до 5,3 </w:t>
      </w:r>
      <w:proofErr w:type="spellStart"/>
      <w:r w:rsidR="00FE51E2" w:rsidRPr="002204A9">
        <w:rPr>
          <w:b w:val="0"/>
          <w:color w:val="212529"/>
          <w:sz w:val="26"/>
          <w:szCs w:val="26"/>
        </w:rPr>
        <w:t>млн</w:t>
      </w:r>
      <w:proofErr w:type="spellEnd"/>
      <w:r w:rsidR="00FE51E2" w:rsidRPr="002204A9">
        <w:rPr>
          <w:b w:val="0"/>
          <w:color w:val="212529"/>
          <w:sz w:val="26"/>
          <w:szCs w:val="26"/>
        </w:rPr>
        <w:t xml:space="preserve"> дал (на 8,4%).</w:t>
      </w:r>
    </w:p>
    <w:p w:rsidR="00B647FC" w:rsidRPr="002204A9" w:rsidRDefault="00B647FC" w:rsidP="00B647FC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color w:val="212529"/>
          <w:sz w:val="26"/>
          <w:szCs w:val="26"/>
        </w:rPr>
        <w:t xml:space="preserve">     </w:t>
      </w:r>
      <w:r w:rsidR="00771A2D" w:rsidRPr="002204A9">
        <w:rPr>
          <w:b w:val="0"/>
          <w:sz w:val="26"/>
          <w:szCs w:val="26"/>
        </w:rPr>
        <w:t xml:space="preserve">Постановлением Совета Министров Республики Беларусь от 14.03.2016г №200 утверждена подпрограмма «Предупреждение и преодоление пьянства и алкоголизма», входящая в Государственную программу «Здоровье нации и демографическая безопасность Республики Беларусь» на 2016-2020 годы. Государственной программой предусматривается создание условий для улучшения здоровья населения с охватом всех этапов жизни, широкой информированности населения о факторах риска, угрожающих здоровью, пропаганды здорового образа жизни, формирования в обществе </w:t>
      </w:r>
      <w:proofErr w:type="spellStart"/>
      <w:r w:rsidR="00771A2D" w:rsidRPr="002204A9">
        <w:rPr>
          <w:b w:val="0"/>
          <w:sz w:val="26"/>
          <w:szCs w:val="26"/>
        </w:rPr>
        <w:t>самосохранительного</w:t>
      </w:r>
      <w:proofErr w:type="spellEnd"/>
      <w:r w:rsidR="00771A2D" w:rsidRPr="002204A9">
        <w:rPr>
          <w:b w:val="0"/>
          <w:sz w:val="26"/>
          <w:szCs w:val="26"/>
        </w:rPr>
        <w:t xml:space="preserve"> поведения. Основными задачами по предупреждению и преодолению пьянства и алкоголизма являются: снижение уровня негативных социальных и экономических последствий пьянства и алкоголизма; снижение объемов потребления населением алкогольных, слабоалкогольных напитков, пива. Целевыми показателями подпрограммы «Предупреждение и преодоление пьянства и алкоголизма» являются: уменьшение смертности от случайного отравления до 10,6 </w:t>
      </w:r>
      <w:proofErr w:type="spellStart"/>
      <w:r w:rsidR="00771A2D" w:rsidRPr="002204A9">
        <w:rPr>
          <w:b w:val="0"/>
          <w:sz w:val="26"/>
          <w:szCs w:val="26"/>
        </w:rPr>
        <w:t>просантимилле</w:t>
      </w:r>
      <w:proofErr w:type="spellEnd"/>
      <w:r w:rsidR="00771A2D" w:rsidRPr="002204A9">
        <w:rPr>
          <w:b w:val="0"/>
          <w:sz w:val="26"/>
          <w:szCs w:val="26"/>
        </w:rPr>
        <w:t xml:space="preserve"> на 100 тысяч населения, снижение потребления алкоголя на душу населения до 9,2 л.</w:t>
      </w:r>
    </w:p>
    <w:p w:rsidR="00B647FC" w:rsidRPr="002204A9" w:rsidRDefault="00B647FC" w:rsidP="00B647FC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</w:t>
      </w:r>
      <w:r w:rsidR="008146E7" w:rsidRPr="002204A9">
        <w:rPr>
          <w:b w:val="0"/>
          <w:sz w:val="26"/>
          <w:szCs w:val="26"/>
        </w:rPr>
        <w:t>За 2017 год в Витебской области заболеваемость хроническим алкоголизмом составила 165.0 на 100 тыс. населения (1972 человека) и снизил</w:t>
      </w:r>
      <w:r w:rsidR="00665943">
        <w:rPr>
          <w:b w:val="0"/>
          <w:sz w:val="26"/>
          <w:szCs w:val="26"/>
        </w:rPr>
        <w:t>ась к  уровню 2016 года на 5.7% (2</w:t>
      </w:r>
      <w:r w:rsidR="007F5CA5">
        <w:rPr>
          <w:b w:val="0"/>
          <w:sz w:val="26"/>
          <w:szCs w:val="26"/>
        </w:rPr>
        <w:t>101 чел.).</w:t>
      </w:r>
      <w:r w:rsidR="008146E7" w:rsidRPr="002204A9">
        <w:rPr>
          <w:b w:val="0"/>
          <w:sz w:val="26"/>
          <w:szCs w:val="26"/>
        </w:rPr>
        <w:t xml:space="preserve"> Заболеваемость зависимостями среди женского населения составила 72.03 на 100 тыс. женского населения </w:t>
      </w:r>
      <w:r w:rsidR="009D5878" w:rsidRPr="002204A9">
        <w:rPr>
          <w:b w:val="0"/>
          <w:sz w:val="26"/>
          <w:szCs w:val="26"/>
        </w:rPr>
        <w:t>(4</w:t>
      </w:r>
      <w:r w:rsidR="002F0C4B">
        <w:rPr>
          <w:b w:val="0"/>
          <w:sz w:val="26"/>
          <w:szCs w:val="26"/>
        </w:rPr>
        <w:t>28</w:t>
      </w:r>
      <w:r w:rsidR="009D5878" w:rsidRPr="002204A9">
        <w:rPr>
          <w:b w:val="0"/>
          <w:sz w:val="26"/>
          <w:szCs w:val="26"/>
        </w:rPr>
        <w:t xml:space="preserve"> чел.) </w:t>
      </w:r>
      <w:r w:rsidR="008146E7" w:rsidRPr="002204A9">
        <w:rPr>
          <w:b w:val="0"/>
          <w:sz w:val="26"/>
          <w:szCs w:val="26"/>
        </w:rPr>
        <w:t>и выросла к уровню  2016 года на 0.8%</w:t>
      </w:r>
      <w:r w:rsidR="002F0C4B">
        <w:rPr>
          <w:b w:val="0"/>
          <w:sz w:val="26"/>
          <w:szCs w:val="26"/>
        </w:rPr>
        <w:t xml:space="preserve"> (425 чел.)</w:t>
      </w:r>
      <w:r w:rsidR="008146E7" w:rsidRPr="002204A9">
        <w:rPr>
          <w:b w:val="0"/>
          <w:sz w:val="26"/>
          <w:szCs w:val="26"/>
        </w:rPr>
        <w:t>.</w:t>
      </w:r>
    </w:p>
    <w:p w:rsidR="00B647FC" w:rsidRPr="002204A9" w:rsidRDefault="00B647FC" w:rsidP="00B647FC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lastRenderedPageBreak/>
        <w:t xml:space="preserve">     </w:t>
      </w:r>
      <w:r w:rsidR="008146E7" w:rsidRPr="002204A9">
        <w:rPr>
          <w:b w:val="0"/>
          <w:sz w:val="26"/>
          <w:szCs w:val="26"/>
        </w:rPr>
        <w:t xml:space="preserve">Детей, употребляющих алкоголь и другие </w:t>
      </w:r>
      <w:proofErr w:type="spellStart"/>
      <w:r w:rsidR="008146E7" w:rsidRPr="002204A9">
        <w:rPr>
          <w:b w:val="0"/>
          <w:sz w:val="26"/>
          <w:szCs w:val="26"/>
        </w:rPr>
        <w:t>психоактивные</w:t>
      </w:r>
      <w:proofErr w:type="spellEnd"/>
      <w:r w:rsidR="008146E7" w:rsidRPr="002204A9">
        <w:rPr>
          <w:b w:val="0"/>
          <w:sz w:val="26"/>
          <w:szCs w:val="26"/>
        </w:rPr>
        <w:t xml:space="preserve"> вещества, за  анализируемый период 2017 года  выявлено 992 человека (469.46 на 100 тыс. детского населения), заболеваемость снизилась к  уровню  2016 года на 11.5%. </w:t>
      </w:r>
    </w:p>
    <w:p w:rsidR="002F0C4B" w:rsidRDefault="00B647FC" w:rsidP="008B1E6E">
      <w:pPr>
        <w:pStyle w:val="1"/>
        <w:spacing w:before="0" w:beforeAutospacing="0"/>
        <w:contextualSpacing/>
        <w:jc w:val="both"/>
        <w:rPr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</w:t>
      </w:r>
      <w:r w:rsidR="008146E7" w:rsidRPr="002204A9">
        <w:rPr>
          <w:b w:val="0"/>
          <w:sz w:val="26"/>
          <w:szCs w:val="26"/>
        </w:rPr>
        <w:t>Количество пациентов, наблюдающихся с хроническим алкоголизмом, составило 18900 человек (2016 год – 19080) – снижение на 0.5% по относительному показателю. Количество наблюдаемых на диспансерном учете женщин снизилось к уровню 2016 года и составило 4717 человек (738.63 на 100 тыс. женского населения).</w:t>
      </w:r>
      <w:r w:rsidRPr="002204A9">
        <w:rPr>
          <w:sz w:val="26"/>
          <w:szCs w:val="26"/>
        </w:rPr>
        <w:t xml:space="preserve"> </w:t>
      </w:r>
    </w:p>
    <w:p w:rsidR="008B1E6E" w:rsidRPr="002204A9" w:rsidRDefault="002F0C4B" w:rsidP="008B1E6E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47FC" w:rsidRPr="002204A9">
        <w:rPr>
          <w:b w:val="0"/>
          <w:sz w:val="26"/>
          <w:szCs w:val="26"/>
        </w:rPr>
        <w:t xml:space="preserve">На лечебно-профилактическом наблюдении по поводу употребления алкоголя с вредными последствиями находилось </w:t>
      </w:r>
      <w:r w:rsidR="00104AE9">
        <w:rPr>
          <w:b w:val="0"/>
          <w:sz w:val="26"/>
          <w:szCs w:val="26"/>
        </w:rPr>
        <w:t>10711 чел, что выше уровня 2016 года (</w:t>
      </w:r>
      <w:r w:rsidR="00B647FC" w:rsidRPr="002204A9">
        <w:rPr>
          <w:b w:val="0"/>
          <w:sz w:val="26"/>
          <w:szCs w:val="26"/>
        </w:rPr>
        <w:t>9094 чел.</w:t>
      </w:r>
      <w:r w:rsidR="00104AE9">
        <w:rPr>
          <w:b w:val="0"/>
          <w:sz w:val="26"/>
          <w:szCs w:val="26"/>
        </w:rPr>
        <w:t>).</w:t>
      </w:r>
    </w:p>
    <w:p w:rsidR="008B1E6E" w:rsidRPr="002204A9" w:rsidRDefault="004A55BA" w:rsidP="008B1E6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sz w:val="26"/>
          <w:szCs w:val="26"/>
        </w:rPr>
        <w:t xml:space="preserve">    </w:t>
      </w:r>
      <w:r w:rsidR="008B1E6E" w:rsidRPr="002204A9">
        <w:rPr>
          <w:b w:val="0"/>
          <w:color w:val="000000"/>
          <w:sz w:val="26"/>
          <w:szCs w:val="26"/>
        </w:rPr>
        <w:t>За 5 месяцев 2018 года заболеваемость хроническим алкоголизмом составила 79.99 на 100 тыс. населения (944 человека) и осталась на уровне 2017 года. Заболеваемость зависимостями среди женского населения составила 33.92 на 100 тыс. женского населения и также осталась на уровне  2017 года.</w:t>
      </w:r>
    </w:p>
    <w:p w:rsidR="007C4765" w:rsidRPr="002204A9" w:rsidRDefault="008B1E6E" w:rsidP="008B1E6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Детей, употребляющих алкоголь и другие </w:t>
      </w:r>
      <w:proofErr w:type="spellStart"/>
      <w:r w:rsidRPr="002204A9">
        <w:rPr>
          <w:b w:val="0"/>
          <w:color w:val="000000"/>
          <w:sz w:val="26"/>
          <w:szCs w:val="26"/>
        </w:rPr>
        <w:t>психоактивные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 вещества, за  анализируемый период 2018 года выявлено 443 человека (210.12 на 100 тыс. детского населения), </w:t>
      </w:r>
      <w:proofErr w:type="spellStart"/>
      <w:r w:rsidRPr="002204A9">
        <w:rPr>
          <w:b w:val="0"/>
          <w:color w:val="000000"/>
          <w:sz w:val="26"/>
          <w:szCs w:val="26"/>
        </w:rPr>
        <w:t>выявляемость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 выросла к уровню 2017 года на 10.2%. </w:t>
      </w:r>
      <w:r w:rsidR="007C4765" w:rsidRPr="002204A9">
        <w:rPr>
          <w:b w:val="0"/>
          <w:color w:val="000000"/>
          <w:sz w:val="26"/>
          <w:szCs w:val="26"/>
        </w:rPr>
        <w:t xml:space="preserve"> </w:t>
      </w:r>
    </w:p>
    <w:p w:rsidR="007C4765" w:rsidRPr="002204A9" w:rsidRDefault="007C4765" w:rsidP="007C4765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</w:t>
      </w:r>
      <w:r w:rsidR="008B1E6E" w:rsidRPr="002204A9">
        <w:rPr>
          <w:b w:val="0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6 случаев к уровню 2017 г. и составило 2.29 на 100 тыс. населения. </w:t>
      </w:r>
    </w:p>
    <w:p w:rsidR="00F44357" w:rsidRPr="002204A9" w:rsidRDefault="007C4765" w:rsidP="00F44357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</w:t>
      </w:r>
      <w:r w:rsidR="008B1E6E" w:rsidRPr="002204A9">
        <w:rPr>
          <w:b w:val="0"/>
          <w:color w:val="000000"/>
          <w:sz w:val="26"/>
          <w:szCs w:val="26"/>
        </w:rPr>
        <w:t xml:space="preserve">Количество </w:t>
      </w:r>
      <w:proofErr w:type="gramStart"/>
      <w:r w:rsidR="008B1E6E" w:rsidRPr="002204A9">
        <w:rPr>
          <w:b w:val="0"/>
          <w:color w:val="000000"/>
          <w:sz w:val="26"/>
          <w:szCs w:val="26"/>
        </w:rPr>
        <w:t>пациентов, наблюдающихся с хроническим алкоголизмом составило</w:t>
      </w:r>
      <w:proofErr w:type="gramEnd"/>
      <w:r w:rsidR="008B1E6E" w:rsidRPr="002204A9">
        <w:rPr>
          <w:b w:val="0"/>
          <w:color w:val="000000"/>
          <w:sz w:val="26"/>
          <w:szCs w:val="26"/>
        </w:rPr>
        <w:t xml:space="preserve"> 18925 человек (2017 год – 19032) – уровень прошлого года по относительному показателю. Количество наблюдаемых на диспансерном учете женщин снизилось к уровню 2017 года и составило 4710 человек  (742.99 на 100 тыс. женского населения).</w:t>
      </w:r>
    </w:p>
    <w:p w:rsidR="00A827DB" w:rsidRPr="002204A9" w:rsidRDefault="00F44357" w:rsidP="00A827DB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C44A72">
        <w:rPr>
          <w:b w:val="0"/>
          <w:color w:val="000000"/>
          <w:sz w:val="26"/>
          <w:szCs w:val="26"/>
        </w:rPr>
        <w:t xml:space="preserve">     </w:t>
      </w:r>
      <w:r w:rsidR="00C44A72" w:rsidRPr="00C44A72">
        <w:rPr>
          <w:b w:val="0"/>
          <w:color w:val="000000"/>
          <w:sz w:val="26"/>
          <w:szCs w:val="26"/>
        </w:rPr>
        <w:t>П</w:t>
      </w:r>
      <w:r w:rsidR="00C44A72" w:rsidRPr="002204A9">
        <w:rPr>
          <w:b w:val="0"/>
          <w:sz w:val="26"/>
          <w:szCs w:val="26"/>
        </w:rPr>
        <w:t xml:space="preserve">ризнано </w:t>
      </w:r>
      <w:proofErr w:type="gramStart"/>
      <w:r w:rsidR="00C44A72" w:rsidRPr="002204A9">
        <w:rPr>
          <w:b w:val="0"/>
          <w:sz w:val="26"/>
          <w:szCs w:val="26"/>
        </w:rPr>
        <w:t>нуждающимися</w:t>
      </w:r>
      <w:proofErr w:type="gramEnd"/>
      <w:r w:rsidR="00C44A72" w:rsidRPr="002204A9">
        <w:rPr>
          <w:b w:val="0"/>
          <w:sz w:val="26"/>
          <w:szCs w:val="26"/>
        </w:rPr>
        <w:t xml:space="preserve"> в направлении в ЛТП</w:t>
      </w:r>
      <w:r w:rsidR="00C44A72">
        <w:rPr>
          <w:b w:val="0"/>
          <w:sz w:val="26"/>
          <w:szCs w:val="26"/>
        </w:rPr>
        <w:t>: в</w:t>
      </w:r>
      <w:r w:rsidRPr="002204A9">
        <w:rPr>
          <w:b w:val="0"/>
          <w:color w:val="000000"/>
          <w:sz w:val="26"/>
          <w:szCs w:val="26"/>
        </w:rPr>
        <w:t xml:space="preserve"> 2017 году </w:t>
      </w:r>
      <w:r w:rsidRPr="002204A9">
        <w:rPr>
          <w:b w:val="0"/>
          <w:sz w:val="26"/>
          <w:szCs w:val="26"/>
        </w:rPr>
        <w:t>2513 больных</w:t>
      </w:r>
      <w:r w:rsidR="00C44A72">
        <w:rPr>
          <w:b w:val="0"/>
          <w:sz w:val="26"/>
          <w:szCs w:val="26"/>
        </w:rPr>
        <w:t xml:space="preserve"> (ниже </w:t>
      </w:r>
      <w:r w:rsidRPr="002204A9">
        <w:rPr>
          <w:b w:val="0"/>
          <w:sz w:val="26"/>
          <w:szCs w:val="26"/>
        </w:rPr>
        <w:t>уровн</w:t>
      </w:r>
      <w:r w:rsidR="00C44A72">
        <w:rPr>
          <w:b w:val="0"/>
          <w:sz w:val="26"/>
          <w:szCs w:val="26"/>
        </w:rPr>
        <w:t>я</w:t>
      </w:r>
      <w:r w:rsidRPr="002204A9">
        <w:rPr>
          <w:b w:val="0"/>
          <w:sz w:val="26"/>
          <w:szCs w:val="26"/>
        </w:rPr>
        <w:t xml:space="preserve"> 2016 года на 0.7%</w:t>
      </w:r>
      <w:r w:rsidR="00C44A72">
        <w:rPr>
          <w:b w:val="0"/>
          <w:sz w:val="26"/>
          <w:szCs w:val="26"/>
        </w:rPr>
        <w:t xml:space="preserve"> - 2530 чел.), з</w:t>
      </w:r>
      <w:r w:rsidR="004D78A4" w:rsidRPr="002204A9">
        <w:rPr>
          <w:b w:val="0"/>
          <w:sz w:val="26"/>
          <w:szCs w:val="26"/>
        </w:rPr>
        <w:t>а 5 месяцев 2018 года</w:t>
      </w:r>
      <w:r w:rsidR="00C44A72">
        <w:rPr>
          <w:b w:val="0"/>
          <w:sz w:val="26"/>
          <w:szCs w:val="26"/>
        </w:rPr>
        <w:t xml:space="preserve"> -</w:t>
      </w:r>
      <w:r w:rsidR="008B1E6E" w:rsidRPr="002204A9">
        <w:rPr>
          <w:b w:val="0"/>
          <w:color w:val="000000"/>
          <w:sz w:val="26"/>
          <w:szCs w:val="26"/>
        </w:rPr>
        <w:t xml:space="preserve"> 1529 больных. Этот показ</w:t>
      </w:r>
      <w:r w:rsidR="007C4765" w:rsidRPr="002204A9">
        <w:rPr>
          <w:b w:val="0"/>
          <w:color w:val="000000"/>
          <w:sz w:val="26"/>
          <w:szCs w:val="26"/>
        </w:rPr>
        <w:t xml:space="preserve">атель вырос к уровню 2017 года </w:t>
      </w:r>
      <w:r w:rsidR="008B1E6E" w:rsidRPr="002204A9">
        <w:rPr>
          <w:b w:val="0"/>
          <w:color w:val="000000"/>
          <w:sz w:val="26"/>
          <w:szCs w:val="26"/>
        </w:rPr>
        <w:t>на 21.0%</w:t>
      </w:r>
      <w:r w:rsidR="00CD2F41">
        <w:rPr>
          <w:b w:val="0"/>
          <w:color w:val="000000"/>
          <w:sz w:val="26"/>
          <w:szCs w:val="26"/>
        </w:rPr>
        <w:t xml:space="preserve"> (1264 чел.)</w:t>
      </w:r>
      <w:r w:rsidR="008B1E6E" w:rsidRPr="002204A9">
        <w:rPr>
          <w:b w:val="0"/>
          <w:color w:val="000000"/>
          <w:sz w:val="26"/>
          <w:szCs w:val="26"/>
        </w:rPr>
        <w:t>.</w:t>
      </w:r>
      <w:r w:rsidR="008B1E6E" w:rsidRPr="002204A9">
        <w:rPr>
          <w:b w:val="0"/>
          <w:sz w:val="26"/>
          <w:szCs w:val="26"/>
        </w:rPr>
        <w:t xml:space="preserve"> </w:t>
      </w:r>
    </w:p>
    <w:p w:rsidR="009B5B2E" w:rsidRPr="009B5B2E" w:rsidRDefault="004A55BA" w:rsidP="009B5B2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sz w:val="26"/>
          <w:szCs w:val="26"/>
        </w:rPr>
        <w:t xml:space="preserve"> </w:t>
      </w:r>
      <w:r w:rsidR="00F44357" w:rsidRPr="002204A9">
        <w:rPr>
          <w:sz w:val="26"/>
          <w:szCs w:val="26"/>
        </w:rPr>
        <w:t xml:space="preserve">    </w:t>
      </w:r>
      <w:r w:rsidRPr="002204A9">
        <w:rPr>
          <w:b w:val="0"/>
          <w:sz w:val="26"/>
          <w:szCs w:val="26"/>
        </w:rPr>
        <w:t>Наблюдается стойкая тенденция к снижению смертей в результате отравления алкоголем (2</w:t>
      </w:r>
      <w:r w:rsidR="00775EDF" w:rsidRPr="002204A9">
        <w:rPr>
          <w:b w:val="0"/>
          <w:sz w:val="26"/>
          <w:szCs w:val="26"/>
        </w:rPr>
        <w:t>34</w:t>
      </w:r>
      <w:r w:rsidRPr="002204A9">
        <w:rPr>
          <w:b w:val="0"/>
          <w:sz w:val="26"/>
          <w:szCs w:val="26"/>
        </w:rPr>
        <w:t xml:space="preserve"> –  2017 год, 257 –  2016 год)</w:t>
      </w:r>
      <w:r w:rsidR="00F44357" w:rsidRPr="002204A9">
        <w:rPr>
          <w:b w:val="0"/>
          <w:sz w:val="26"/>
          <w:szCs w:val="26"/>
        </w:rPr>
        <w:t>,</w:t>
      </w:r>
      <w:r w:rsidRPr="002204A9">
        <w:rPr>
          <w:b w:val="0"/>
          <w:sz w:val="26"/>
          <w:szCs w:val="26"/>
        </w:rPr>
        <w:t xml:space="preserve"> снижение на </w:t>
      </w:r>
      <w:r w:rsidR="00775EDF" w:rsidRPr="002204A9">
        <w:rPr>
          <w:b w:val="0"/>
          <w:sz w:val="26"/>
          <w:szCs w:val="26"/>
        </w:rPr>
        <w:t>9</w:t>
      </w:r>
      <w:r w:rsidRPr="002204A9">
        <w:rPr>
          <w:b w:val="0"/>
          <w:sz w:val="26"/>
          <w:szCs w:val="26"/>
        </w:rPr>
        <w:t>,1%.</w:t>
      </w:r>
      <w:r w:rsidR="009B5B2E">
        <w:rPr>
          <w:b w:val="0"/>
          <w:sz w:val="26"/>
          <w:szCs w:val="26"/>
        </w:rPr>
        <w:t xml:space="preserve"> </w:t>
      </w:r>
      <w:r w:rsidR="009B5B2E" w:rsidRPr="009B5B2E">
        <w:rPr>
          <w:b w:val="0"/>
          <w:color w:val="000000"/>
          <w:sz w:val="26"/>
          <w:szCs w:val="26"/>
        </w:rPr>
        <w:t>По предварительным данным от отравления алкоголем по области за 5 месяцев 2018 года умерло 94 человека (7,96 на 100 тыс. нас.) что ниже уровня 2017 года на 4.1%.</w:t>
      </w:r>
    </w:p>
    <w:p w:rsidR="00CD2629" w:rsidRPr="002204A9" w:rsidRDefault="004A55BA" w:rsidP="00301BC6">
      <w:pPr>
        <w:pStyle w:val="1"/>
        <w:spacing w:before="0" w:beforeAutospacing="0"/>
        <w:contextualSpacing/>
        <w:jc w:val="both"/>
        <w:rPr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</w:t>
      </w:r>
      <w:r w:rsidR="00552EC8" w:rsidRPr="002204A9">
        <w:rPr>
          <w:b w:val="0"/>
          <w:color w:val="000000"/>
          <w:sz w:val="26"/>
          <w:szCs w:val="26"/>
        </w:rPr>
        <w:t xml:space="preserve">По трудоспособному населению – 54 случая, что ниже уровня 2017 года на 14.3% , по </w:t>
      </w:r>
      <w:proofErr w:type="spellStart"/>
      <w:r w:rsidR="00552EC8" w:rsidRPr="002204A9">
        <w:rPr>
          <w:b w:val="0"/>
          <w:color w:val="000000"/>
          <w:sz w:val="26"/>
          <w:szCs w:val="26"/>
        </w:rPr>
        <w:t>старшетрудоспособному</w:t>
      </w:r>
      <w:proofErr w:type="spellEnd"/>
      <w:r w:rsidR="00552EC8" w:rsidRPr="002204A9">
        <w:rPr>
          <w:b w:val="0"/>
          <w:color w:val="000000"/>
          <w:sz w:val="26"/>
          <w:szCs w:val="26"/>
        </w:rPr>
        <w:t xml:space="preserve"> населению наблюдается рост к уровню 2017 года (40  случаев) на 14.3 %.</w:t>
      </w:r>
      <w:r w:rsidR="00A827DB" w:rsidRPr="002204A9">
        <w:rPr>
          <w:b w:val="0"/>
          <w:color w:val="000000"/>
          <w:sz w:val="26"/>
          <w:szCs w:val="26"/>
        </w:rPr>
        <w:t xml:space="preserve"> </w:t>
      </w:r>
      <w:r w:rsidR="00552EC8" w:rsidRPr="002204A9">
        <w:rPr>
          <w:b w:val="0"/>
          <w:color w:val="000000"/>
          <w:sz w:val="26"/>
          <w:szCs w:val="26"/>
        </w:rPr>
        <w:t>По городскому населению смертность по данной причине снизилась на 7.1% (52 случая), уровень смертности по сельскому населению остался на уровне 2017 года (42 случая).</w:t>
      </w:r>
      <w:r w:rsidR="00D46655" w:rsidRPr="002204A9">
        <w:rPr>
          <w:sz w:val="26"/>
          <w:szCs w:val="26"/>
        </w:rPr>
        <w:t xml:space="preserve"> </w:t>
      </w:r>
    </w:p>
    <w:p w:rsidR="00301BC6" w:rsidRPr="002204A9" w:rsidRDefault="00CD2629" w:rsidP="00301BC6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sz w:val="26"/>
          <w:szCs w:val="26"/>
        </w:rPr>
        <w:t xml:space="preserve">     </w:t>
      </w:r>
      <w:r w:rsidR="00301BC6" w:rsidRPr="002204A9">
        <w:rPr>
          <w:b w:val="0"/>
          <w:color w:val="000000"/>
          <w:sz w:val="26"/>
          <w:szCs w:val="26"/>
        </w:rPr>
        <w:t xml:space="preserve">Отмечается рост смертности от данной причины по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Бешенковичскому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Браславскому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Верхнедвинскому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Витебскому,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Городокскому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Дубровенскому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Дубровенскому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Лепельскому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Лиозненскому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Миорскому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Шумилинскому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 районам и </w:t>
      </w:r>
      <w:proofErr w:type="spellStart"/>
      <w:r w:rsidR="00301BC6" w:rsidRPr="002204A9">
        <w:rPr>
          <w:b w:val="0"/>
          <w:color w:val="000000"/>
          <w:sz w:val="26"/>
          <w:szCs w:val="26"/>
        </w:rPr>
        <w:t>Оршанскому</w:t>
      </w:r>
      <w:proofErr w:type="spellEnd"/>
      <w:r w:rsidR="00301BC6" w:rsidRPr="002204A9">
        <w:rPr>
          <w:b w:val="0"/>
          <w:color w:val="000000"/>
          <w:sz w:val="26"/>
          <w:szCs w:val="26"/>
        </w:rPr>
        <w:t xml:space="preserve"> региону.</w:t>
      </w:r>
    </w:p>
    <w:p w:rsidR="00301BC6" w:rsidRPr="002204A9" w:rsidRDefault="00301BC6" w:rsidP="00301BC6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Неблагоп</w:t>
      </w:r>
      <w:r w:rsidR="00CD2629" w:rsidRPr="002204A9">
        <w:rPr>
          <w:b w:val="0"/>
          <w:color w:val="000000"/>
          <w:sz w:val="26"/>
          <w:szCs w:val="26"/>
        </w:rPr>
        <w:t>олучными</w:t>
      </w:r>
      <w:r w:rsidRPr="002204A9">
        <w:rPr>
          <w:b w:val="0"/>
          <w:color w:val="000000"/>
          <w:sz w:val="26"/>
          <w:szCs w:val="26"/>
        </w:rPr>
        <w:t xml:space="preserve"> районами по отравлению алкоголем являются  </w:t>
      </w:r>
      <w:proofErr w:type="spellStart"/>
      <w:r w:rsidRPr="002204A9">
        <w:rPr>
          <w:b w:val="0"/>
          <w:color w:val="000000"/>
          <w:sz w:val="26"/>
          <w:szCs w:val="26"/>
        </w:rPr>
        <w:t>Бешенковичский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Браславский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gramStart"/>
      <w:r w:rsidRPr="002204A9">
        <w:rPr>
          <w:b w:val="0"/>
          <w:color w:val="000000"/>
          <w:sz w:val="26"/>
          <w:szCs w:val="26"/>
        </w:rPr>
        <w:t>Витебский</w:t>
      </w:r>
      <w:proofErr w:type="gram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Городокский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 </w:t>
      </w:r>
      <w:proofErr w:type="spellStart"/>
      <w:r w:rsidRPr="002204A9">
        <w:rPr>
          <w:b w:val="0"/>
          <w:color w:val="000000"/>
          <w:sz w:val="26"/>
          <w:szCs w:val="26"/>
        </w:rPr>
        <w:t>Дубровенский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Лепельский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Лиозненский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Миорский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Сенненский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Ушачский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Чашникский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, </w:t>
      </w:r>
      <w:proofErr w:type="spellStart"/>
      <w:r w:rsidRPr="002204A9">
        <w:rPr>
          <w:b w:val="0"/>
          <w:color w:val="000000"/>
          <w:sz w:val="26"/>
          <w:szCs w:val="26"/>
        </w:rPr>
        <w:t>Шарковщинский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 и </w:t>
      </w:r>
      <w:proofErr w:type="spellStart"/>
      <w:r w:rsidRPr="002204A9">
        <w:rPr>
          <w:b w:val="0"/>
          <w:color w:val="000000"/>
          <w:sz w:val="26"/>
          <w:szCs w:val="26"/>
        </w:rPr>
        <w:t>Шумилинский</w:t>
      </w:r>
      <w:proofErr w:type="spellEnd"/>
      <w:r w:rsidRPr="002204A9">
        <w:rPr>
          <w:b w:val="0"/>
          <w:color w:val="000000"/>
          <w:sz w:val="26"/>
          <w:szCs w:val="26"/>
        </w:rPr>
        <w:t xml:space="preserve"> районы.</w:t>
      </w:r>
    </w:p>
    <w:p w:rsidR="00D46655" w:rsidRPr="002204A9" w:rsidRDefault="00CD2629" w:rsidP="00D46655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</w:t>
      </w:r>
      <w:r w:rsidR="00D46655" w:rsidRPr="002204A9">
        <w:rPr>
          <w:b w:val="0"/>
          <w:sz w:val="26"/>
          <w:szCs w:val="26"/>
        </w:rPr>
        <w:t xml:space="preserve">Чаще всего смертельные отравления наступали в 2017 году: в марте - 22 случая, мае – 23 случая, октябре – 27 случаев, ноябре – 27 случаев, значительно реже в июне и декабре месяце. По дням недели наибольшее количество отравлений </w:t>
      </w:r>
      <w:r w:rsidR="00D46655" w:rsidRPr="002204A9">
        <w:rPr>
          <w:b w:val="0"/>
          <w:sz w:val="26"/>
          <w:szCs w:val="26"/>
        </w:rPr>
        <w:lastRenderedPageBreak/>
        <w:t xml:space="preserve">приходилось на субботние и воскресные дни – 39 и 38 случаев соответственно; наименьшее – по вторникам 23 случая. </w:t>
      </w:r>
      <w:proofErr w:type="gramStart"/>
      <w:r w:rsidR="00D46655" w:rsidRPr="002204A9">
        <w:rPr>
          <w:b w:val="0"/>
          <w:sz w:val="26"/>
          <w:szCs w:val="26"/>
        </w:rPr>
        <w:t>По времени суток потерпевшие чаще всего умирали в вечерние часы– 76 случаев, намного реже – в ночные – 46 случаев; в утренние – 52 человек и дневные - 52 человека - часы количество умерших было практически одинаковым.</w:t>
      </w:r>
      <w:proofErr w:type="gramEnd"/>
    </w:p>
    <w:p w:rsidR="00447AEA" w:rsidRPr="002204A9" w:rsidRDefault="00A827DB" w:rsidP="00EC6FB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</w:t>
      </w:r>
      <w:proofErr w:type="spellStart"/>
      <w:r w:rsidR="00CD2629" w:rsidRPr="002204A9">
        <w:rPr>
          <w:b w:val="0"/>
          <w:i/>
          <w:color w:val="000000"/>
          <w:sz w:val="26"/>
          <w:szCs w:val="26"/>
        </w:rPr>
        <w:t>Справочно</w:t>
      </w:r>
      <w:proofErr w:type="spellEnd"/>
      <w:r w:rsidR="00CD2629" w:rsidRPr="002204A9">
        <w:rPr>
          <w:b w:val="0"/>
          <w:i/>
          <w:color w:val="000000"/>
          <w:sz w:val="26"/>
          <w:szCs w:val="26"/>
        </w:rPr>
        <w:t>: п</w:t>
      </w:r>
      <w:r w:rsidR="00D46655" w:rsidRPr="002204A9">
        <w:rPr>
          <w:b w:val="0"/>
          <w:i/>
          <w:sz w:val="26"/>
          <w:szCs w:val="26"/>
        </w:rPr>
        <w:t xml:space="preserve">о показателю эпизодического употребления алкоголя в больших количествах – по данным </w:t>
      </w:r>
      <w:r w:rsidR="00D46655" w:rsidRPr="002204A9">
        <w:rPr>
          <w:b w:val="0"/>
          <w:i/>
          <w:sz w:val="26"/>
          <w:szCs w:val="26"/>
          <w:lang w:val="en-US"/>
        </w:rPr>
        <w:t>STEPS</w:t>
      </w:r>
      <w:r w:rsidR="00D46655" w:rsidRPr="002204A9">
        <w:rPr>
          <w:b w:val="0"/>
          <w:i/>
          <w:sz w:val="26"/>
          <w:szCs w:val="26"/>
        </w:rPr>
        <w:t xml:space="preserve">-исследования, каждый третий мужчина периодически потребляет дозу более 60 грамм чистого спирта за раз (от 60 </w:t>
      </w:r>
      <w:proofErr w:type="gramStart"/>
      <w:r w:rsidR="00D46655" w:rsidRPr="002204A9">
        <w:rPr>
          <w:b w:val="0"/>
          <w:i/>
          <w:sz w:val="26"/>
          <w:szCs w:val="26"/>
        </w:rPr>
        <w:t>и</w:t>
      </w:r>
      <w:proofErr w:type="gramEnd"/>
      <w:r w:rsidR="00D46655" w:rsidRPr="002204A9">
        <w:rPr>
          <w:b w:val="0"/>
          <w:i/>
          <w:sz w:val="26"/>
          <w:szCs w:val="26"/>
        </w:rPr>
        <w:t xml:space="preserve"> заканчивая средней смертельной дозой потребления алкоголя – 300грамм чистого спирта), которая соответствует бутылке водки на человека, потребленной в течение 6 часов. Приблизительно эта дозировка вызывает повышение концентрации алкоголя в крови до 3,5</w:t>
      </w:r>
      <w:r w:rsidR="00D46655" w:rsidRPr="002204A9">
        <w:rPr>
          <w:b w:val="0"/>
          <w:i/>
          <w:sz w:val="26"/>
          <w:szCs w:val="26"/>
          <w:vertAlign w:val="superscript"/>
        </w:rPr>
        <w:t>0</w:t>
      </w:r>
      <w:r w:rsidR="00D46655" w:rsidRPr="002204A9">
        <w:rPr>
          <w:b w:val="0"/>
          <w:i/>
          <w:sz w:val="26"/>
          <w:szCs w:val="26"/>
        </w:rPr>
        <w:t>/</w:t>
      </w:r>
      <w:r w:rsidR="00D46655" w:rsidRPr="002204A9">
        <w:rPr>
          <w:b w:val="0"/>
          <w:i/>
          <w:sz w:val="26"/>
          <w:szCs w:val="26"/>
          <w:vertAlign w:val="subscript"/>
        </w:rPr>
        <w:t>00</w:t>
      </w:r>
      <w:r w:rsidR="00D46655" w:rsidRPr="002204A9">
        <w:rPr>
          <w:b w:val="0"/>
          <w:i/>
          <w:sz w:val="26"/>
          <w:szCs w:val="26"/>
        </w:rPr>
        <w:t xml:space="preserve"> и более.</w:t>
      </w:r>
    </w:p>
    <w:p w:rsidR="00EC6FBE" w:rsidRPr="002204A9" w:rsidRDefault="00EC6FBE" w:rsidP="00EC6FB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</w:t>
      </w:r>
      <w:r w:rsidR="003E44DE" w:rsidRPr="002204A9">
        <w:rPr>
          <w:b w:val="0"/>
          <w:color w:val="000000"/>
          <w:sz w:val="26"/>
          <w:szCs w:val="26"/>
        </w:rPr>
        <w:t xml:space="preserve">    </w:t>
      </w:r>
      <w:r w:rsidRPr="002204A9">
        <w:rPr>
          <w:b w:val="0"/>
          <w:color w:val="000000"/>
          <w:sz w:val="26"/>
          <w:szCs w:val="26"/>
        </w:rPr>
        <w:t xml:space="preserve">В психиатрических стационарах за 2017 год пролечено 6793 пациента с наркологическими заболеваниями (2016 год – 6029). В дневных стационарах диспансеров и ЦРБ пролечено 1635 больных хроническим алкоголизмом (2016 год – 1608), </w:t>
      </w:r>
      <w:proofErr w:type="spellStart"/>
      <w:r w:rsidRPr="002204A9">
        <w:rPr>
          <w:b w:val="0"/>
          <w:sz w:val="26"/>
          <w:szCs w:val="26"/>
        </w:rPr>
        <w:t>амбулаторно</w:t>
      </w:r>
      <w:proofErr w:type="spellEnd"/>
      <w:r w:rsidRPr="002204A9">
        <w:rPr>
          <w:b w:val="0"/>
          <w:sz w:val="26"/>
          <w:szCs w:val="26"/>
        </w:rPr>
        <w:t xml:space="preserve"> пролечено 10312 пациентов наркологического профиля, в том числе в наркологических кабинетах ЦРБ – 5310 человек.</w:t>
      </w:r>
    </w:p>
    <w:p w:rsidR="00030E5E" w:rsidRPr="002204A9" w:rsidRDefault="00EC6FBE" w:rsidP="00030E5E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    За 5 месяцев 2018 года в</w:t>
      </w:r>
      <w:r w:rsidR="00552EC8" w:rsidRPr="002204A9">
        <w:rPr>
          <w:b w:val="0"/>
          <w:color w:val="000000"/>
          <w:sz w:val="26"/>
          <w:szCs w:val="26"/>
        </w:rPr>
        <w:t xml:space="preserve"> психиатрических стационарах пролечено 2567 пациентов с наркологическими заболеваниями </w:t>
      </w:r>
      <w:proofErr w:type="gramStart"/>
      <w:r w:rsidR="00552EC8" w:rsidRPr="002204A9">
        <w:rPr>
          <w:b w:val="0"/>
          <w:color w:val="000000"/>
          <w:sz w:val="26"/>
          <w:szCs w:val="26"/>
        </w:rPr>
        <w:t xml:space="preserve">( </w:t>
      </w:r>
      <w:proofErr w:type="gramEnd"/>
      <w:r w:rsidR="00552EC8" w:rsidRPr="002204A9">
        <w:rPr>
          <w:b w:val="0"/>
          <w:color w:val="000000"/>
          <w:sz w:val="26"/>
          <w:szCs w:val="26"/>
        </w:rPr>
        <w:t xml:space="preserve">2017 год – 2515). В дневных стационарах диспансеров и ЦРБ пролечено 670 больных хроническим алкоголизмом (2017 год – 680). </w:t>
      </w:r>
      <w:r w:rsidR="00552EC8" w:rsidRPr="002204A9">
        <w:rPr>
          <w:b w:val="0"/>
          <w:sz w:val="26"/>
          <w:szCs w:val="26"/>
        </w:rPr>
        <w:t xml:space="preserve">За анализируемый период </w:t>
      </w:r>
      <w:proofErr w:type="spellStart"/>
      <w:r w:rsidR="00552EC8" w:rsidRPr="002204A9">
        <w:rPr>
          <w:b w:val="0"/>
          <w:sz w:val="26"/>
          <w:szCs w:val="26"/>
        </w:rPr>
        <w:t>амбулаторно</w:t>
      </w:r>
      <w:proofErr w:type="spellEnd"/>
      <w:r w:rsidR="00552EC8" w:rsidRPr="002204A9">
        <w:rPr>
          <w:b w:val="0"/>
          <w:sz w:val="26"/>
          <w:szCs w:val="26"/>
        </w:rPr>
        <w:t xml:space="preserve"> пролечено 3982 пациента наркологического профиля, в том числе в наркологических кабинетах ЦРБ – 2013 человек.</w:t>
      </w:r>
    </w:p>
    <w:p w:rsidR="00030E5E" w:rsidRPr="002204A9" w:rsidRDefault="00552EC8" w:rsidP="00030E5E">
      <w:pPr>
        <w:pStyle w:val="1"/>
        <w:spacing w:before="0" w:beforeAutospacing="0"/>
        <w:contextualSpacing/>
        <w:jc w:val="both"/>
        <w:rPr>
          <w:b w:val="0"/>
          <w:color w:val="000000"/>
          <w:sz w:val="26"/>
          <w:szCs w:val="26"/>
        </w:rPr>
      </w:pPr>
      <w:r w:rsidRPr="002204A9">
        <w:rPr>
          <w:color w:val="000000"/>
          <w:sz w:val="26"/>
          <w:szCs w:val="26"/>
        </w:rPr>
        <w:t xml:space="preserve">     </w:t>
      </w:r>
      <w:r w:rsidR="00030E5E" w:rsidRPr="002204A9">
        <w:rPr>
          <w:b w:val="0"/>
          <w:color w:val="000000"/>
          <w:sz w:val="26"/>
          <w:szCs w:val="26"/>
        </w:rPr>
        <w:t>В 2017 году</w:t>
      </w:r>
      <w:r w:rsidRPr="002204A9">
        <w:rPr>
          <w:b w:val="0"/>
          <w:color w:val="000000"/>
          <w:sz w:val="26"/>
          <w:szCs w:val="26"/>
        </w:rPr>
        <w:t xml:space="preserve"> </w:t>
      </w:r>
      <w:r w:rsidR="00030E5E" w:rsidRPr="002204A9">
        <w:rPr>
          <w:b w:val="0"/>
          <w:color w:val="000000"/>
          <w:sz w:val="26"/>
          <w:szCs w:val="26"/>
        </w:rPr>
        <w:t>от</w:t>
      </w:r>
      <w:r w:rsidR="00EC6FBE" w:rsidRPr="002204A9">
        <w:rPr>
          <w:b w:val="0"/>
          <w:color w:val="000000"/>
          <w:sz w:val="26"/>
          <w:szCs w:val="26"/>
        </w:rPr>
        <w:t>меча</w:t>
      </w:r>
      <w:r w:rsidR="00030E5E" w:rsidRPr="002204A9">
        <w:rPr>
          <w:b w:val="0"/>
          <w:color w:val="000000"/>
          <w:sz w:val="26"/>
          <w:szCs w:val="26"/>
        </w:rPr>
        <w:t>л</w:t>
      </w:r>
      <w:r w:rsidR="00EC6FBE" w:rsidRPr="002204A9">
        <w:rPr>
          <w:b w:val="0"/>
          <w:color w:val="000000"/>
          <w:sz w:val="26"/>
          <w:szCs w:val="26"/>
        </w:rPr>
        <w:t xml:space="preserve">ся рост числа медицинских освидетельствований на алкогольное опьянение. За 2017 год их проведено 30637, что выше аналогичного показателя прошлого года на 3.7%. </w:t>
      </w:r>
      <w:r w:rsidR="00030E5E" w:rsidRPr="002204A9">
        <w:rPr>
          <w:b w:val="0"/>
          <w:color w:val="000000"/>
          <w:sz w:val="26"/>
          <w:szCs w:val="26"/>
        </w:rPr>
        <w:t>В 2018 году о</w:t>
      </w:r>
      <w:r w:rsidRPr="002204A9">
        <w:rPr>
          <w:b w:val="0"/>
          <w:color w:val="000000"/>
          <w:sz w:val="26"/>
          <w:szCs w:val="26"/>
        </w:rPr>
        <w:t xml:space="preserve">тмечается снижение числа медицинских освидетельствований на алкогольное опьянение. За 5 месяцев 2018 года их проведено 11251, что ниже аналогичного показателя прошлого года на 21.0%. </w:t>
      </w:r>
    </w:p>
    <w:p w:rsidR="00B137D2" w:rsidRPr="002204A9" w:rsidRDefault="00030E5E" w:rsidP="00B137D2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color w:val="000000"/>
          <w:sz w:val="26"/>
          <w:szCs w:val="26"/>
        </w:rPr>
        <w:t xml:space="preserve"> </w:t>
      </w:r>
      <w:r w:rsidR="00771A2D" w:rsidRPr="002204A9">
        <w:rPr>
          <w:sz w:val="26"/>
          <w:szCs w:val="26"/>
        </w:rPr>
        <w:t xml:space="preserve">    </w:t>
      </w:r>
      <w:r w:rsidR="00771A2D" w:rsidRPr="002204A9">
        <w:rPr>
          <w:b w:val="0"/>
          <w:sz w:val="26"/>
          <w:szCs w:val="26"/>
        </w:rPr>
        <w:t>За 5 месяцев 201</w:t>
      </w:r>
      <w:r w:rsidR="00B647FC" w:rsidRPr="002204A9">
        <w:rPr>
          <w:b w:val="0"/>
          <w:sz w:val="26"/>
          <w:szCs w:val="26"/>
        </w:rPr>
        <w:t xml:space="preserve">8 года </w:t>
      </w:r>
      <w:r w:rsidR="00771A2D" w:rsidRPr="002204A9">
        <w:rPr>
          <w:b w:val="0"/>
          <w:sz w:val="26"/>
          <w:szCs w:val="26"/>
        </w:rPr>
        <w:t xml:space="preserve">в специализированные изоляторы (медвытрезвители) области  доставлено </w:t>
      </w:r>
      <w:r w:rsidR="00B647FC" w:rsidRPr="002204A9">
        <w:rPr>
          <w:b w:val="0"/>
          <w:sz w:val="26"/>
          <w:szCs w:val="26"/>
        </w:rPr>
        <w:t>6660</w:t>
      </w:r>
      <w:r w:rsidRPr="002204A9">
        <w:rPr>
          <w:b w:val="0"/>
          <w:sz w:val="26"/>
          <w:szCs w:val="26"/>
        </w:rPr>
        <w:t xml:space="preserve"> </w:t>
      </w:r>
      <w:r w:rsidR="00771A2D" w:rsidRPr="002204A9">
        <w:rPr>
          <w:b w:val="0"/>
          <w:sz w:val="26"/>
          <w:szCs w:val="26"/>
        </w:rPr>
        <w:t>чел. (за 5 месяцев 201</w:t>
      </w:r>
      <w:r w:rsidR="00B647FC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 - </w:t>
      </w:r>
      <w:r w:rsidR="00B647FC" w:rsidRPr="002204A9">
        <w:rPr>
          <w:b w:val="0"/>
          <w:sz w:val="26"/>
          <w:szCs w:val="26"/>
        </w:rPr>
        <w:t>6324</w:t>
      </w:r>
      <w:r w:rsidR="00771A2D" w:rsidRPr="002204A9">
        <w:rPr>
          <w:b w:val="0"/>
          <w:sz w:val="26"/>
          <w:szCs w:val="26"/>
        </w:rPr>
        <w:t xml:space="preserve">чел.), помещено </w:t>
      </w:r>
      <w:r w:rsidR="00B647FC" w:rsidRPr="002204A9">
        <w:rPr>
          <w:b w:val="0"/>
          <w:sz w:val="26"/>
          <w:szCs w:val="26"/>
        </w:rPr>
        <w:t>6167</w:t>
      </w:r>
      <w:r w:rsidR="00771A2D" w:rsidRPr="002204A9">
        <w:rPr>
          <w:b w:val="0"/>
          <w:sz w:val="26"/>
          <w:szCs w:val="26"/>
        </w:rPr>
        <w:t xml:space="preserve"> чел. (в 201</w:t>
      </w:r>
      <w:r w:rsidR="00B647FC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 - </w:t>
      </w:r>
      <w:r w:rsidR="00B647FC" w:rsidRPr="002204A9">
        <w:rPr>
          <w:b w:val="0"/>
          <w:sz w:val="26"/>
          <w:szCs w:val="26"/>
        </w:rPr>
        <w:t xml:space="preserve">5746 </w:t>
      </w:r>
      <w:r w:rsidR="00771A2D" w:rsidRPr="002204A9">
        <w:rPr>
          <w:b w:val="0"/>
          <w:sz w:val="26"/>
          <w:szCs w:val="26"/>
        </w:rPr>
        <w:t>чел.)</w:t>
      </w:r>
      <w:r w:rsidR="00884C22" w:rsidRPr="002204A9">
        <w:rPr>
          <w:b w:val="0"/>
          <w:sz w:val="26"/>
          <w:szCs w:val="26"/>
        </w:rPr>
        <w:t xml:space="preserve">. </w:t>
      </w:r>
      <w:r w:rsidR="00771A2D" w:rsidRPr="002204A9">
        <w:rPr>
          <w:b w:val="0"/>
          <w:sz w:val="26"/>
          <w:szCs w:val="26"/>
        </w:rPr>
        <w:t xml:space="preserve"> По г</w:t>
      </w:r>
      <w:proofErr w:type="gramStart"/>
      <w:r w:rsidR="00771A2D" w:rsidRPr="002204A9">
        <w:rPr>
          <w:b w:val="0"/>
          <w:sz w:val="26"/>
          <w:szCs w:val="26"/>
        </w:rPr>
        <w:t>.В</w:t>
      </w:r>
      <w:proofErr w:type="gramEnd"/>
      <w:r w:rsidR="00771A2D" w:rsidRPr="002204A9">
        <w:rPr>
          <w:b w:val="0"/>
          <w:sz w:val="26"/>
          <w:szCs w:val="26"/>
        </w:rPr>
        <w:t xml:space="preserve">итебску соответственно </w:t>
      </w:r>
      <w:r w:rsidR="00884C22" w:rsidRPr="002204A9">
        <w:rPr>
          <w:b w:val="0"/>
          <w:sz w:val="26"/>
          <w:szCs w:val="26"/>
        </w:rPr>
        <w:t xml:space="preserve">2352 </w:t>
      </w:r>
      <w:r w:rsidR="00771A2D" w:rsidRPr="002204A9">
        <w:rPr>
          <w:b w:val="0"/>
          <w:sz w:val="26"/>
          <w:szCs w:val="26"/>
        </w:rPr>
        <w:t>чел. (в 201</w:t>
      </w:r>
      <w:r w:rsidR="004D5351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- </w:t>
      </w:r>
      <w:r w:rsidR="00B647FC" w:rsidRPr="002204A9">
        <w:rPr>
          <w:b w:val="0"/>
          <w:sz w:val="26"/>
          <w:szCs w:val="26"/>
        </w:rPr>
        <w:t>2291</w:t>
      </w:r>
      <w:r w:rsidR="00771A2D" w:rsidRPr="002204A9">
        <w:rPr>
          <w:b w:val="0"/>
          <w:sz w:val="26"/>
          <w:szCs w:val="26"/>
        </w:rPr>
        <w:t xml:space="preserve">чел.) и </w:t>
      </w:r>
      <w:r w:rsidR="00884C22" w:rsidRPr="002204A9">
        <w:rPr>
          <w:b w:val="0"/>
          <w:sz w:val="26"/>
          <w:szCs w:val="26"/>
        </w:rPr>
        <w:t>2223</w:t>
      </w:r>
      <w:r w:rsidR="00771A2D" w:rsidRPr="002204A9">
        <w:rPr>
          <w:b w:val="0"/>
          <w:sz w:val="26"/>
          <w:szCs w:val="26"/>
        </w:rPr>
        <w:t xml:space="preserve"> чел. (в 201</w:t>
      </w:r>
      <w:r w:rsidR="004D5351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 –</w:t>
      </w:r>
      <w:r w:rsidR="004D5351" w:rsidRPr="002204A9">
        <w:rPr>
          <w:b w:val="0"/>
          <w:sz w:val="26"/>
          <w:szCs w:val="26"/>
        </w:rPr>
        <w:t>2111</w:t>
      </w:r>
      <w:r w:rsidR="00771A2D" w:rsidRPr="002204A9">
        <w:rPr>
          <w:b w:val="0"/>
          <w:sz w:val="26"/>
          <w:szCs w:val="26"/>
        </w:rPr>
        <w:t>чел.).</w:t>
      </w:r>
    </w:p>
    <w:p w:rsidR="00B137D2" w:rsidRPr="002204A9" w:rsidRDefault="0047078D" w:rsidP="00B137D2">
      <w:pPr>
        <w:pStyle w:val="1"/>
        <w:spacing w:before="0" w:beforeAutospacing="0"/>
        <w:contextualSpacing/>
        <w:jc w:val="both"/>
        <w:rPr>
          <w:b w:val="0"/>
          <w:color w:val="222222"/>
          <w:sz w:val="26"/>
          <w:szCs w:val="26"/>
        </w:rPr>
      </w:pPr>
      <w:r w:rsidRPr="002204A9">
        <w:rPr>
          <w:color w:val="222222"/>
          <w:sz w:val="26"/>
          <w:szCs w:val="26"/>
        </w:rPr>
        <w:t xml:space="preserve">     </w:t>
      </w:r>
      <w:r w:rsidRPr="002204A9">
        <w:rPr>
          <w:b w:val="0"/>
          <w:color w:val="222222"/>
          <w:sz w:val="26"/>
          <w:szCs w:val="26"/>
        </w:rPr>
        <w:t>В 2017 г. в Республике Беларусь сотрудниками ГАИ задержано за рулем 23 660 нетрезвых водителей — на 2 768 меньше, чем в 2016г. При этом в отношении 1 144 водителей возбуждены уголовные дела по ст. 317-1 УК Республики Беларусь.</w:t>
      </w:r>
    </w:p>
    <w:p w:rsidR="00B137D2" w:rsidRPr="002204A9" w:rsidRDefault="00B137D2" w:rsidP="00B137D2">
      <w:pPr>
        <w:pStyle w:val="1"/>
        <w:spacing w:before="0" w:beforeAutospacing="0"/>
        <w:contextualSpacing/>
        <w:jc w:val="both"/>
        <w:rPr>
          <w:b w:val="0"/>
          <w:color w:val="222222"/>
          <w:sz w:val="26"/>
          <w:szCs w:val="26"/>
        </w:rPr>
      </w:pPr>
      <w:r w:rsidRPr="002204A9">
        <w:rPr>
          <w:b w:val="0"/>
          <w:color w:val="222222"/>
          <w:sz w:val="26"/>
          <w:szCs w:val="26"/>
        </w:rPr>
        <w:t xml:space="preserve">    </w:t>
      </w:r>
      <w:r w:rsidR="0047078D" w:rsidRPr="002204A9">
        <w:rPr>
          <w:b w:val="0"/>
          <w:color w:val="222222"/>
          <w:sz w:val="26"/>
          <w:szCs w:val="26"/>
        </w:rPr>
        <w:t xml:space="preserve"> </w:t>
      </w:r>
      <w:proofErr w:type="gramStart"/>
      <w:r w:rsidR="0047078D" w:rsidRPr="002204A9">
        <w:rPr>
          <w:b w:val="0"/>
          <w:color w:val="222222"/>
          <w:sz w:val="26"/>
          <w:szCs w:val="26"/>
        </w:rPr>
        <w:t>(</w:t>
      </w:r>
      <w:proofErr w:type="spellStart"/>
      <w:r w:rsidR="0047078D" w:rsidRPr="002204A9">
        <w:rPr>
          <w:b w:val="0"/>
          <w:i/>
          <w:color w:val="222222"/>
          <w:sz w:val="26"/>
          <w:szCs w:val="26"/>
        </w:rPr>
        <w:t>Справочно</w:t>
      </w:r>
      <w:proofErr w:type="spellEnd"/>
      <w:r w:rsidR="0047078D" w:rsidRPr="002204A9">
        <w:rPr>
          <w:b w:val="0"/>
          <w:i/>
          <w:color w:val="222222"/>
          <w:sz w:val="26"/>
          <w:szCs w:val="26"/>
        </w:rPr>
        <w:t>:</w:t>
      </w:r>
      <w:r w:rsidR="0047078D" w:rsidRPr="002204A9">
        <w:rPr>
          <w:rFonts w:ascii="PT Sans" w:hAnsi="PT Sans"/>
          <w:b w:val="0"/>
          <w:i/>
          <w:color w:val="222222"/>
          <w:sz w:val="26"/>
          <w:szCs w:val="26"/>
        </w:rPr>
        <w:t xml:space="preserve"> </w:t>
      </w:r>
      <w:r w:rsidR="0047078D" w:rsidRPr="002204A9">
        <w:rPr>
          <w:b w:val="0"/>
          <w:i/>
          <w:color w:val="222222"/>
          <w:sz w:val="26"/>
          <w:szCs w:val="26"/>
        </w:rPr>
        <w:t>с 24 октября 2013 г. за повторное в течение года управление транспортным средством в состоянии опьянения автомобиль конфискуют.</w:t>
      </w:r>
      <w:proofErr w:type="gramEnd"/>
      <w:r w:rsidR="0047078D" w:rsidRPr="002204A9">
        <w:rPr>
          <w:b w:val="0"/>
          <w:i/>
          <w:color w:val="222222"/>
          <w:sz w:val="26"/>
          <w:szCs w:val="26"/>
        </w:rPr>
        <w:t xml:space="preserve"> </w:t>
      </w:r>
      <w:proofErr w:type="gramStart"/>
      <w:r w:rsidR="0047078D" w:rsidRPr="002204A9">
        <w:rPr>
          <w:b w:val="0"/>
          <w:i/>
          <w:color w:val="222222"/>
          <w:sz w:val="26"/>
          <w:szCs w:val="26"/>
        </w:rPr>
        <w:t>Кроме того, водителя ждет лишение права управления транспортными средствами на срок до 5 лет с исправительными работами на срок до 2 лет, арестом либо ограничением свободы со штрафом до 1 000 базовых величин, а в ряде случаев — лишением свободы до 2 лет</w:t>
      </w:r>
      <w:r w:rsidR="0047078D" w:rsidRPr="002204A9">
        <w:rPr>
          <w:b w:val="0"/>
          <w:color w:val="222222"/>
          <w:sz w:val="26"/>
          <w:szCs w:val="26"/>
        </w:rPr>
        <w:t>).</w:t>
      </w:r>
      <w:proofErr w:type="gramEnd"/>
    </w:p>
    <w:p w:rsidR="00B137D2" w:rsidRPr="002204A9" w:rsidRDefault="00B137D2" w:rsidP="00B137D2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color w:val="222222"/>
          <w:sz w:val="26"/>
          <w:szCs w:val="26"/>
        </w:rPr>
        <w:t xml:space="preserve">     </w:t>
      </w:r>
      <w:r w:rsidR="00771A2D" w:rsidRPr="002204A9">
        <w:rPr>
          <w:b w:val="0"/>
          <w:sz w:val="26"/>
          <w:szCs w:val="26"/>
        </w:rPr>
        <w:t>По Витебской области в 201</w:t>
      </w:r>
      <w:r w:rsidR="001D6849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году задержано </w:t>
      </w:r>
      <w:r w:rsidR="00515024" w:rsidRPr="002204A9">
        <w:rPr>
          <w:b w:val="0"/>
          <w:sz w:val="26"/>
          <w:szCs w:val="26"/>
        </w:rPr>
        <w:t xml:space="preserve">3098 </w:t>
      </w:r>
      <w:r w:rsidR="00771A2D" w:rsidRPr="002204A9">
        <w:rPr>
          <w:b w:val="0"/>
          <w:sz w:val="26"/>
          <w:szCs w:val="26"/>
        </w:rPr>
        <w:t>нетрезвых водителей</w:t>
      </w:r>
      <w:r w:rsidR="00515024" w:rsidRPr="002204A9">
        <w:rPr>
          <w:b w:val="0"/>
          <w:sz w:val="26"/>
          <w:szCs w:val="26"/>
        </w:rPr>
        <w:t xml:space="preserve"> (в 2016 -</w:t>
      </w:r>
      <w:r w:rsidRPr="002204A9">
        <w:rPr>
          <w:b w:val="0"/>
          <w:sz w:val="26"/>
          <w:szCs w:val="26"/>
        </w:rPr>
        <w:t xml:space="preserve"> </w:t>
      </w:r>
      <w:r w:rsidR="00515024" w:rsidRPr="002204A9">
        <w:rPr>
          <w:b w:val="0"/>
          <w:sz w:val="26"/>
          <w:szCs w:val="26"/>
        </w:rPr>
        <w:t>3187)</w:t>
      </w:r>
      <w:r w:rsidR="00771A2D" w:rsidRPr="002204A9">
        <w:rPr>
          <w:b w:val="0"/>
          <w:sz w:val="26"/>
          <w:szCs w:val="26"/>
        </w:rPr>
        <w:t xml:space="preserve">, из них повторно управляли транспортом в нетрезвом виде </w:t>
      </w:r>
      <w:r w:rsidR="00515024" w:rsidRPr="002204A9">
        <w:rPr>
          <w:b w:val="0"/>
          <w:sz w:val="26"/>
          <w:szCs w:val="26"/>
        </w:rPr>
        <w:t xml:space="preserve">118 человек (в 2016 - </w:t>
      </w:r>
      <w:r w:rsidR="00771A2D" w:rsidRPr="002204A9">
        <w:rPr>
          <w:b w:val="0"/>
          <w:sz w:val="26"/>
          <w:szCs w:val="26"/>
        </w:rPr>
        <w:t>170 человек</w:t>
      </w:r>
      <w:r w:rsidR="00515024" w:rsidRPr="002204A9">
        <w:rPr>
          <w:b w:val="0"/>
          <w:sz w:val="26"/>
          <w:szCs w:val="26"/>
        </w:rPr>
        <w:t>)</w:t>
      </w:r>
      <w:r w:rsidR="00771A2D" w:rsidRPr="002204A9">
        <w:rPr>
          <w:b w:val="0"/>
          <w:sz w:val="26"/>
          <w:szCs w:val="26"/>
        </w:rPr>
        <w:t>, по г</w:t>
      </w:r>
      <w:proofErr w:type="gramStart"/>
      <w:r w:rsidR="00771A2D" w:rsidRPr="002204A9">
        <w:rPr>
          <w:b w:val="0"/>
          <w:sz w:val="26"/>
          <w:szCs w:val="26"/>
        </w:rPr>
        <w:t>.В</w:t>
      </w:r>
      <w:proofErr w:type="gramEnd"/>
      <w:r w:rsidR="00771A2D" w:rsidRPr="002204A9">
        <w:rPr>
          <w:b w:val="0"/>
          <w:sz w:val="26"/>
          <w:szCs w:val="26"/>
        </w:rPr>
        <w:t xml:space="preserve">итебску соответственно </w:t>
      </w:r>
      <w:r w:rsidR="00515024" w:rsidRPr="002204A9">
        <w:rPr>
          <w:b w:val="0"/>
          <w:sz w:val="26"/>
          <w:szCs w:val="26"/>
        </w:rPr>
        <w:t>610 и 24 (в 2016 -</w:t>
      </w:r>
      <w:r w:rsidR="00771A2D" w:rsidRPr="002204A9">
        <w:rPr>
          <w:b w:val="0"/>
          <w:sz w:val="26"/>
          <w:szCs w:val="26"/>
        </w:rPr>
        <w:t>662 и 37</w:t>
      </w:r>
      <w:r w:rsidR="00515024" w:rsidRPr="002204A9">
        <w:rPr>
          <w:b w:val="0"/>
          <w:sz w:val="26"/>
          <w:szCs w:val="26"/>
        </w:rPr>
        <w:t>0</w:t>
      </w:r>
      <w:r w:rsidR="005424A8">
        <w:rPr>
          <w:b w:val="0"/>
          <w:sz w:val="26"/>
          <w:szCs w:val="26"/>
        </w:rPr>
        <w:t>)</w:t>
      </w:r>
      <w:r w:rsidR="00771A2D" w:rsidRPr="002204A9">
        <w:rPr>
          <w:b w:val="0"/>
          <w:sz w:val="26"/>
          <w:szCs w:val="26"/>
        </w:rPr>
        <w:t xml:space="preserve">. За </w:t>
      </w:r>
      <w:r w:rsidR="0047078D" w:rsidRPr="002204A9">
        <w:rPr>
          <w:b w:val="0"/>
          <w:sz w:val="26"/>
          <w:szCs w:val="26"/>
        </w:rPr>
        <w:t>6</w:t>
      </w:r>
      <w:r w:rsidR="00771A2D" w:rsidRPr="002204A9">
        <w:rPr>
          <w:b w:val="0"/>
          <w:sz w:val="26"/>
          <w:szCs w:val="26"/>
        </w:rPr>
        <w:t xml:space="preserve"> месяцев 201</w:t>
      </w:r>
      <w:r w:rsidR="0047078D" w:rsidRPr="002204A9">
        <w:rPr>
          <w:b w:val="0"/>
          <w:sz w:val="26"/>
          <w:szCs w:val="26"/>
        </w:rPr>
        <w:t>8</w:t>
      </w:r>
      <w:r w:rsidR="00771A2D" w:rsidRPr="002204A9">
        <w:rPr>
          <w:b w:val="0"/>
          <w:sz w:val="26"/>
          <w:szCs w:val="26"/>
        </w:rPr>
        <w:t xml:space="preserve"> года выявлено по области  </w:t>
      </w:r>
      <w:r w:rsidR="0047078D" w:rsidRPr="002204A9">
        <w:rPr>
          <w:b w:val="0"/>
          <w:sz w:val="26"/>
          <w:szCs w:val="26"/>
        </w:rPr>
        <w:t xml:space="preserve">1289 </w:t>
      </w:r>
      <w:r w:rsidR="00771A2D" w:rsidRPr="002204A9">
        <w:rPr>
          <w:b w:val="0"/>
          <w:sz w:val="26"/>
          <w:szCs w:val="26"/>
        </w:rPr>
        <w:t>нетрезвых водителя (в 201</w:t>
      </w:r>
      <w:r w:rsidR="0047078D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 </w:t>
      </w:r>
      <w:r w:rsidR="0047078D" w:rsidRPr="002204A9">
        <w:rPr>
          <w:b w:val="0"/>
          <w:sz w:val="26"/>
          <w:szCs w:val="26"/>
        </w:rPr>
        <w:t xml:space="preserve"> - 1380</w:t>
      </w:r>
      <w:r w:rsidR="00771A2D" w:rsidRPr="002204A9">
        <w:rPr>
          <w:b w:val="0"/>
          <w:sz w:val="26"/>
          <w:szCs w:val="26"/>
        </w:rPr>
        <w:t>), из них 4</w:t>
      </w:r>
      <w:r w:rsidR="0047078D" w:rsidRPr="002204A9">
        <w:rPr>
          <w:b w:val="0"/>
          <w:sz w:val="26"/>
          <w:szCs w:val="26"/>
        </w:rPr>
        <w:t>5</w:t>
      </w:r>
      <w:r w:rsidR="00771A2D" w:rsidRPr="002204A9">
        <w:rPr>
          <w:b w:val="0"/>
          <w:sz w:val="26"/>
          <w:szCs w:val="26"/>
        </w:rPr>
        <w:t>чел. управляли транспортом в нетрезвом виде повторно (в 201</w:t>
      </w:r>
      <w:r w:rsidR="0047078D" w:rsidRPr="002204A9">
        <w:rPr>
          <w:b w:val="0"/>
          <w:sz w:val="26"/>
          <w:szCs w:val="26"/>
        </w:rPr>
        <w:t>7</w:t>
      </w:r>
      <w:r w:rsidR="00771A2D" w:rsidRPr="002204A9">
        <w:rPr>
          <w:b w:val="0"/>
          <w:sz w:val="26"/>
          <w:szCs w:val="26"/>
        </w:rPr>
        <w:t xml:space="preserve"> – </w:t>
      </w:r>
      <w:r w:rsidR="0047078D" w:rsidRPr="002204A9">
        <w:rPr>
          <w:b w:val="0"/>
          <w:sz w:val="26"/>
          <w:szCs w:val="26"/>
        </w:rPr>
        <w:t>44</w:t>
      </w:r>
      <w:r w:rsidR="00771A2D" w:rsidRPr="002204A9">
        <w:rPr>
          <w:b w:val="0"/>
          <w:sz w:val="26"/>
          <w:szCs w:val="26"/>
        </w:rPr>
        <w:t xml:space="preserve"> чел.). </w:t>
      </w:r>
      <w:r w:rsidR="00771A2D" w:rsidRPr="002204A9">
        <w:rPr>
          <w:b w:val="0"/>
          <w:sz w:val="26"/>
          <w:szCs w:val="26"/>
        </w:rPr>
        <w:lastRenderedPageBreak/>
        <w:t>По г</w:t>
      </w:r>
      <w:proofErr w:type="gramStart"/>
      <w:r w:rsidR="00771A2D" w:rsidRPr="002204A9">
        <w:rPr>
          <w:b w:val="0"/>
          <w:sz w:val="26"/>
          <w:szCs w:val="26"/>
        </w:rPr>
        <w:t>.В</w:t>
      </w:r>
      <w:proofErr w:type="gramEnd"/>
      <w:r w:rsidR="00771A2D" w:rsidRPr="002204A9">
        <w:rPr>
          <w:b w:val="0"/>
          <w:sz w:val="26"/>
          <w:szCs w:val="26"/>
        </w:rPr>
        <w:t xml:space="preserve">итебску выявлено </w:t>
      </w:r>
      <w:r w:rsidR="00AF7BB0" w:rsidRPr="002204A9">
        <w:rPr>
          <w:b w:val="0"/>
          <w:sz w:val="26"/>
          <w:szCs w:val="26"/>
        </w:rPr>
        <w:t>242</w:t>
      </w:r>
      <w:r w:rsidR="00771A2D" w:rsidRPr="002204A9">
        <w:rPr>
          <w:b w:val="0"/>
          <w:sz w:val="26"/>
          <w:szCs w:val="26"/>
        </w:rPr>
        <w:t xml:space="preserve"> нетрезвых водител</w:t>
      </w:r>
      <w:r w:rsidR="00AF7BB0" w:rsidRPr="002204A9">
        <w:rPr>
          <w:b w:val="0"/>
          <w:sz w:val="26"/>
          <w:szCs w:val="26"/>
        </w:rPr>
        <w:t>я</w:t>
      </w:r>
      <w:r w:rsidR="00771A2D" w:rsidRPr="002204A9">
        <w:rPr>
          <w:b w:val="0"/>
          <w:sz w:val="26"/>
          <w:szCs w:val="26"/>
        </w:rPr>
        <w:t xml:space="preserve">, из них повторно </w:t>
      </w:r>
      <w:r w:rsidR="00AF7BB0" w:rsidRPr="002204A9">
        <w:rPr>
          <w:b w:val="0"/>
          <w:sz w:val="26"/>
          <w:szCs w:val="26"/>
        </w:rPr>
        <w:t xml:space="preserve">8 чел. </w:t>
      </w:r>
      <w:r w:rsidR="00771A2D" w:rsidRPr="002204A9">
        <w:rPr>
          <w:b w:val="0"/>
          <w:sz w:val="26"/>
          <w:szCs w:val="26"/>
        </w:rPr>
        <w:t>(в 201</w:t>
      </w:r>
      <w:r w:rsidR="0047078D" w:rsidRPr="002204A9">
        <w:rPr>
          <w:b w:val="0"/>
          <w:sz w:val="26"/>
          <w:szCs w:val="26"/>
        </w:rPr>
        <w:t xml:space="preserve">7 </w:t>
      </w:r>
      <w:r w:rsidR="00771A2D" w:rsidRPr="002204A9">
        <w:rPr>
          <w:b w:val="0"/>
          <w:sz w:val="26"/>
          <w:szCs w:val="26"/>
        </w:rPr>
        <w:t>соответственно</w:t>
      </w:r>
      <w:r w:rsidR="00AF7BB0" w:rsidRPr="002204A9">
        <w:rPr>
          <w:b w:val="0"/>
          <w:sz w:val="26"/>
          <w:szCs w:val="26"/>
        </w:rPr>
        <w:t>285 и 6</w:t>
      </w:r>
      <w:r w:rsidR="00771A2D" w:rsidRPr="002204A9">
        <w:rPr>
          <w:b w:val="0"/>
          <w:sz w:val="26"/>
          <w:szCs w:val="26"/>
        </w:rPr>
        <w:t>).</w:t>
      </w:r>
    </w:p>
    <w:p w:rsidR="00BF5DA1" w:rsidRPr="002204A9" w:rsidRDefault="00B137D2" w:rsidP="00BF5DA1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</w:t>
      </w:r>
      <w:r w:rsidR="00BF5DA1" w:rsidRPr="002204A9">
        <w:rPr>
          <w:b w:val="0"/>
          <w:sz w:val="26"/>
          <w:szCs w:val="26"/>
        </w:rPr>
        <w:t>Высоким в республике остается потребление населением нелегального алкоголя. В 2014 Министерством внутренних дел Республики Беларусь изъято более 260 тыс.</w:t>
      </w:r>
      <w:r w:rsidR="005424A8">
        <w:rPr>
          <w:b w:val="0"/>
          <w:sz w:val="26"/>
          <w:szCs w:val="26"/>
        </w:rPr>
        <w:t xml:space="preserve"> </w:t>
      </w:r>
      <w:r w:rsidR="00BF5DA1" w:rsidRPr="002204A9">
        <w:rPr>
          <w:b w:val="0"/>
          <w:sz w:val="26"/>
          <w:szCs w:val="26"/>
        </w:rPr>
        <w:t>литров спирта и спиртосодержащих напитков, в 2017 более 550 тыс.литров.</w:t>
      </w:r>
    </w:p>
    <w:p w:rsidR="00BF5DA1" w:rsidRPr="002204A9" w:rsidRDefault="00BF5DA1" w:rsidP="00BF5DA1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По данным УВД Витебского облисполкома за 2017 год из незаконного оборота изъято 399762 литра самогона, самогонной браги, алкогольной продукции (в т.ч. фальсифицированных алкогольных напитков), этилового спирта и непищевой спиртосодержащей продукции, что на 369892 литра больше аналогичного периода 2016 года. </w:t>
      </w:r>
      <w:proofErr w:type="gramStart"/>
      <w:r w:rsidRPr="002204A9">
        <w:rPr>
          <w:b w:val="0"/>
          <w:sz w:val="26"/>
          <w:szCs w:val="26"/>
        </w:rPr>
        <w:t>Из них: самогона и самогонной браги 9847 (2016 – 9843 литров (+ 4), алкогольной продукции (в т.ч. фальсифицированных алкогольных напитков), этилового спирта и непищевой спиртосодержащей продукции 389914 литров (2016 – 20026 литров (+369888).</w:t>
      </w:r>
      <w:proofErr w:type="gramEnd"/>
    </w:p>
    <w:p w:rsidR="00771A2D" w:rsidRPr="002204A9" w:rsidRDefault="00BF5DA1" w:rsidP="00797A2F">
      <w:pPr>
        <w:pStyle w:val="1"/>
        <w:spacing w:before="0" w:beforeAutospacing="0"/>
        <w:contextualSpacing/>
        <w:jc w:val="both"/>
        <w:rPr>
          <w:b w:val="0"/>
          <w:sz w:val="26"/>
          <w:szCs w:val="26"/>
        </w:rPr>
      </w:pPr>
      <w:r w:rsidRPr="002204A9">
        <w:rPr>
          <w:b w:val="0"/>
          <w:sz w:val="26"/>
          <w:szCs w:val="26"/>
        </w:rPr>
        <w:t xml:space="preserve">     </w:t>
      </w:r>
      <w:r w:rsidR="00771A2D" w:rsidRPr="002204A9">
        <w:rPr>
          <w:b w:val="0"/>
          <w:sz w:val="26"/>
          <w:szCs w:val="26"/>
        </w:rPr>
        <w:t xml:space="preserve"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п. </w:t>
      </w:r>
      <w:proofErr w:type="spellStart"/>
      <w:r w:rsidR="00771A2D" w:rsidRPr="002204A9">
        <w:rPr>
          <w:b w:val="0"/>
          <w:sz w:val="26"/>
          <w:szCs w:val="26"/>
        </w:rPr>
        <w:t>Витьба</w:t>
      </w:r>
      <w:proofErr w:type="spellEnd"/>
      <w:r w:rsidR="00771A2D" w:rsidRPr="002204A9">
        <w:rPr>
          <w:b w:val="0"/>
          <w:sz w:val="26"/>
          <w:szCs w:val="26"/>
        </w:rPr>
        <w:t>, ул.</w:t>
      </w:r>
      <w:r w:rsidR="00B137D2" w:rsidRPr="002204A9">
        <w:rPr>
          <w:b w:val="0"/>
          <w:sz w:val="26"/>
          <w:szCs w:val="26"/>
        </w:rPr>
        <w:t xml:space="preserve"> Центральная, 1а, тел. 69 29 60,</w:t>
      </w:r>
      <w:r w:rsidR="00771A2D" w:rsidRPr="002204A9">
        <w:rPr>
          <w:b w:val="0"/>
          <w:sz w:val="26"/>
          <w:szCs w:val="26"/>
        </w:rPr>
        <w:t xml:space="preserve"> диспансер: г</w:t>
      </w:r>
      <w:proofErr w:type="gramStart"/>
      <w:r w:rsidR="00771A2D" w:rsidRPr="002204A9">
        <w:rPr>
          <w:b w:val="0"/>
          <w:sz w:val="26"/>
          <w:szCs w:val="26"/>
        </w:rPr>
        <w:t>.В</w:t>
      </w:r>
      <w:proofErr w:type="gramEnd"/>
      <w:r w:rsidR="00771A2D" w:rsidRPr="002204A9">
        <w:rPr>
          <w:b w:val="0"/>
          <w:sz w:val="26"/>
          <w:szCs w:val="26"/>
        </w:rPr>
        <w:t>итебск, ул. Коммунистическая, 6</w:t>
      </w:r>
      <w:r w:rsidR="00797A2F" w:rsidRPr="002204A9">
        <w:rPr>
          <w:b w:val="0"/>
          <w:sz w:val="26"/>
          <w:szCs w:val="26"/>
        </w:rPr>
        <w:t xml:space="preserve"> (т</w:t>
      </w:r>
      <w:r w:rsidR="00771A2D" w:rsidRPr="002204A9">
        <w:rPr>
          <w:b w:val="0"/>
          <w:sz w:val="26"/>
          <w:szCs w:val="26"/>
        </w:rPr>
        <w:t>елефон регистратуры 61 45 80</w:t>
      </w:r>
      <w:r w:rsidR="00797A2F" w:rsidRPr="002204A9">
        <w:rPr>
          <w:b w:val="0"/>
          <w:sz w:val="26"/>
          <w:szCs w:val="26"/>
        </w:rPr>
        <w:t>, т</w:t>
      </w:r>
      <w:r w:rsidR="00771A2D" w:rsidRPr="002204A9">
        <w:rPr>
          <w:b w:val="0"/>
          <w:sz w:val="26"/>
          <w:szCs w:val="26"/>
        </w:rPr>
        <w:t>елефон анонимной регистратуры 61 45 76</w:t>
      </w:r>
      <w:r w:rsidR="00797A2F" w:rsidRPr="002204A9">
        <w:rPr>
          <w:b w:val="0"/>
          <w:sz w:val="26"/>
          <w:szCs w:val="26"/>
        </w:rPr>
        <w:t>), т</w:t>
      </w:r>
      <w:r w:rsidR="00771A2D" w:rsidRPr="002204A9">
        <w:rPr>
          <w:b w:val="0"/>
          <w:sz w:val="26"/>
          <w:szCs w:val="26"/>
        </w:rPr>
        <w:t xml:space="preserve">елефон доверия (круглосуточно) 61 60 </w:t>
      </w:r>
      <w:proofErr w:type="spellStart"/>
      <w:r w:rsidR="00771A2D" w:rsidRPr="002204A9">
        <w:rPr>
          <w:b w:val="0"/>
          <w:sz w:val="26"/>
          <w:szCs w:val="26"/>
        </w:rPr>
        <w:t>60</w:t>
      </w:r>
      <w:proofErr w:type="spellEnd"/>
      <w:r w:rsidR="00797A2F" w:rsidRPr="002204A9">
        <w:rPr>
          <w:b w:val="0"/>
          <w:sz w:val="26"/>
          <w:szCs w:val="26"/>
        </w:rPr>
        <w:t>).</w:t>
      </w:r>
    </w:p>
    <w:p w:rsidR="00771A2D" w:rsidRPr="002204A9" w:rsidRDefault="00771A2D" w:rsidP="00B137D2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2D" w:rsidRPr="002204A9" w:rsidRDefault="00771A2D" w:rsidP="00B137D2">
      <w:pPr>
        <w:tabs>
          <w:tab w:val="left" w:pos="4446"/>
          <w:tab w:val="left" w:pos="6786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204A9">
        <w:rPr>
          <w:rFonts w:ascii="Times New Roman" w:hAnsi="Times New Roman" w:cs="Times New Roman"/>
          <w:sz w:val="26"/>
          <w:szCs w:val="26"/>
        </w:rPr>
        <w:t xml:space="preserve">Подготовила зав. </w:t>
      </w:r>
      <w:proofErr w:type="gramStart"/>
      <w:r w:rsidRPr="002204A9">
        <w:rPr>
          <w:rFonts w:ascii="Times New Roman" w:hAnsi="Times New Roman" w:cs="Times New Roman"/>
          <w:sz w:val="26"/>
          <w:szCs w:val="26"/>
        </w:rPr>
        <w:t>наркологическим</w:t>
      </w:r>
      <w:proofErr w:type="gramEnd"/>
      <w:r w:rsidRPr="00220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2D" w:rsidRPr="002204A9" w:rsidRDefault="00771A2D" w:rsidP="00B137D2">
      <w:pPr>
        <w:tabs>
          <w:tab w:val="left" w:pos="4446"/>
          <w:tab w:val="left" w:pos="6786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204A9">
        <w:rPr>
          <w:rFonts w:ascii="Times New Roman" w:hAnsi="Times New Roman" w:cs="Times New Roman"/>
          <w:sz w:val="26"/>
          <w:szCs w:val="26"/>
        </w:rPr>
        <w:t>отделением диспансера УЗ «ВОКЦ</w:t>
      </w:r>
    </w:p>
    <w:p w:rsidR="00771A2D" w:rsidRPr="002204A9" w:rsidRDefault="00771A2D" w:rsidP="00B137D2">
      <w:pPr>
        <w:tabs>
          <w:tab w:val="left" w:pos="4446"/>
          <w:tab w:val="left" w:pos="6786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204A9">
        <w:rPr>
          <w:rFonts w:ascii="Times New Roman" w:hAnsi="Times New Roman" w:cs="Times New Roman"/>
          <w:sz w:val="26"/>
          <w:szCs w:val="26"/>
        </w:rPr>
        <w:t xml:space="preserve">психиатрии и наркологии»                                       </w:t>
      </w:r>
      <w:proofErr w:type="spellStart"/>
      <w:r w:rsidRPr="002204A9">
        <w:rPr>
          <w:rFonts w:ascii="Times New Roman" w:hAnsi="Times New Roman" w:cs="Times New Roman"/>
          <w:sz w:val="26"/>
          <w:szCs w:val="26"/>
        </w:rPr>
        <w:t>Щелкунова</w:t>
      </w:r>
      <w:proofErr w:type="spellEnd"/>
      <w:r w:rsidRPr="002204A9">
        <w:rPr>
          <w:rFonts w:ascii="Times New Roman" w:hAnsi="Times New Roman" w:cs="Times New Roman"/>
          <w:sz w:val="26"/>
          <w:szCs w:val="26"/>
        </w:rPr>
        <w:t xml:space="preserve"> И.Н. </w:t>
      </w:r>
    </w:p>
    <w:p w:rsidR="00771A2D" w:rsidRPr="002204A9" w:rsidRDefault="00771A2D" w:rsidP="00B137D2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FD8" w:rsidRPr="002204A9" w:rsidRDefault="00543FD8">
      <w:pPr>
        <w:rPr>
          <w:sz w:val="26"/>
          <w:szCs w:val="26"/>
        </w:rPr>
      </w:pPr>
    </w:p>
    <w:sectPr w:rsidR="00543FD8" w:rsidRPr="002204A9" w:rsidSect="005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A2D"/>
    <w:rsid w:val="00030E5E"/>
    <w:rsid w:val="00104AE9"/>
    <w:rsid w:val="001A6F67"/>
    <w:rsid w:val="001C6B58"/>
    <w:rsid w:val="001D6849"/>
    <w:rsid w:val="002204A9"/>
    <w:rsid w:val="00233850"/>
    <w:rsid w:val="00280595"/>
    <w:rsid w:val="002F0C4B"/>
    <w:rsid w:val="002F1FBE"/>
    <w:rsid w:val="002F2CCF"/>
    <w:rsid w:val="00301BC6"/>
    <w:rsid w:val="003E44DE"/>
    <w:rsid w:val="00436612"/>
    <w:rsid w:val="00447AEA"/>
    <w:rsid w:val="0047078D"/>
    <w:rsid w:val="004A55BA"/>
    <w:rsid w:val="004D5351"/>
    <w:rsid w:val="004D78A4"/>
    <w:rsid w:val="004F2DFD"/>
    <w:rsid w:val="00500795"/>
    <w:rsid w:val="00515024"/>
    <w:rsid w:val="005353F1"/>
    <w:rsid w:val="005424A8"/>
    <w:rsid w:val="00543FD8"/>
    <w:rsid w:val="00552EC8"/>
    <w:rsid w:val="0064316E"/>
    <w:rsid w:val="00665943"/>
    <w:rsid w:val="006A56EB"/>
    <w:rsid w:val="00720387"/>
    <w:rsid w:val="00771A2D"/>
    <w:rsid w:val="00775EDF"/>
    <w:rsid w:val="00797A2F"/>
    <w:rsid w:val="007C4765"/>
    <w:rsid w:val="007F5CA5"/>
    <w:rsid w:val="008146E7"/>
    <w:rsid w:val="00884C22"/>
    <w:rsid w:val="008B1E6E"/>
    <w:rsid w:val="009B5B2E"/>
    <w:rsid w:val="009D5878"/>
    <w:rsid w:val="009E421D"/>
    <w:rsid w:val="00A1480E"/>
    <w:rsid w:val="00A374EC"/>
    <w:rsid w:val="00A4247D"/>
    <w:rsid w:val="00A827DB"/>
    <w:rsid w:val="00A87F20"/>
    <w:rsid w:val="00AD3FC3"/>
    <w:rsid w:val="00AF7BB0"/>
    <w:rsid w:val="00B137D2"/>
    <w:rsid w:val="00B647FC"/>
    <w:rsid w:val="00BF5DA1"/>
    <w:rsid w:val="00C44A72"/>
    <w:rsid w:val="00CD2629"/>
    <w:rsid w:val="00CD2F41"/>
    <w:rsid w:val="00D46655"/>
    <w:rsid w:val="00DB48D9"/>
    <w:rsid w:val="00E3196A"/>
    <w:rsid w:val="00EC6FBE"/>
    <w:rsid w:val="00ED6619"/>
    <w:rsid w:val="00F44357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8"/>
  </w:style>
  <w:style w:type="paragraph" w:styleId="1">
    <w:name w:val="heading 1"/>
    <w:basedOn w:val="a"/>
    <w:link w:val="10"/>
    <w:uiPriority w:val="9"/>
    <w:qFormat/>
    <w:rsid w:val="00FE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A2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itemdata2">
    <w:name w:val="news_item_data2"/>
    <w:basedOn w:val="a0"/>
    <w:rsid w:val="00771A2D"/>
    <w:rPr>
      <w:vanish w:val="0"/>
      <w:webHidden w:val="0"/>
      <w:sz w:val="21"/>
      <w:szCs w:val="21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FE5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FE51E2"/>
  </w:style>
  <w:style w:type="character" w:customStyle="1" w:styleId="screen-reader-text">
    <w:name w:val="screen-reader-text"/>
    <w:basedOn w:val="a0"/>
    <w:rsid w:val="00FE51E2"/>
  </w:style>
  <w:style w:type="character" w:styleId="a4">
    <w:name w:val="Hyperlink"/>
    <w:basedOn w:val="a0"/>
    <w:uiPriority w:val="99"/>
    <w:semiHidden/>
    <w:unhideWhenUsed/>
    <w:rsid w:val="00FE51E2"/>
    <w:rPr>
      <w:color w:val="0000FF"/>
      <w:u w:val="single"/>
    </w:rPr>
  </w:style>
  <w:style w:type="character" w:customStyle="1" w:styleId="tags-links">
    <w:name w:val="tags-links"/>
    <w:basedOn w:val="a0"/>
    <w:rsid w:val="00FE51E2"/>
  </w:style>
  <w:style w:type="character" w:customStyle="1" w:styleId="posted-on">
    <w:name w:val="posted-on"/>
    <w:basedOn w:val="a0"/>
    <w:rsid w:val="00FE51E2"/>
  </w:style>
  <w:style w:type="character" w:customStyle="1" w:styleId="entry-views-counter">
    <w:name w:val="entry-views-counter"/>
    <w:basedOn w:val="a0"/>
    <w:rsid w:val="00FE51E2"/>
  </w:style>
  <w:style w:type="character" w:styleId="a5">
    <w:name w:val="Strong"/>
    <w:basedOn w:val="a0"/>
    <w:uiPriority w:val="22"/>
    <w:qFormat/>
    <w:rsid w:val="00FE51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1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46E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9">
    <w:name w:val="Emphasis"/>
    <w:basedOn w:val="a0"/>
    <w:uiPriority w:val="20"/>
    <w:qFormat/>
    <w:rsid w:val="0047078D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4A55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55BA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707">
              <w:marLeft w:val="0"/>
              <w:marRight w:val="0"/>
              <w:marTop w:val="0"/>
              <w:marBottom w:val="75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</w:div>
          </w:divsChild>
        </w:div>
      </w:divsChild>
    </w:div>
    <w:div w:id="1504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D8C3-1CBF-4F10-810D-8C26EDAE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21</cp:revision>
  <cp:lastPrinted>2018-07-04T09:39:00Z</cp:lastPrinted>
  <dcterms:created xsi:type="dcterms:W3CDTF">2018-07-01T11:46:00Z</dcterms:created>
  <dcterms:modified xsi:type="dcterms:W3CDTF">2018-07-04T09:40:00Z</dcterms:modified>
</cp:coreProperties>
</file>