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54" w:rsidRDefault="00411D54" w:rsidP="00F435B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435B8" w:rsidRDefault="00F435B8" w:rsidP="00F435B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435B8">
        <w:rPr>
          <w:rFonts w:ascii="Times New Roman" w:hAnsi="Times New Roman"/>
          <w:sz w:val="30"/>
          <w:szCs w:val="30"/>
        </w:rPr>
        <w:t>ПЕРЕЧЕНЬ</w:t>
      </w:r>
    </w:p>
    <w:p w:rsidR="00F435B8" w:rsidRPr="00F435B8" w:rsidRDefault="00F435B8" w:rsidP="00F435B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рыболовн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ых угодий </w:t>
      </w:r>
      <w:r w:rsidR="00C1050E">
        <w:rPr>
          <w:rFonts w:ascii="Times New Roman" w:hAnsi="Times New Roman"/>
          <w:sz w:val="30"/>
          <w:szCs w:val="30"/>
        </w:rPr>
        <w:t xml:space="preserve">фонда запаса </w:t>
      </w:r>
      <w:r>
        <w:rPr>
          <w:rFonts w:ascii="Times New Roman" w:hAnsi="Times New Roman"/>
          <w:sz w:val="30"/>
          <w:szCs w:val="30"/>
        </w:rPr>
        <w:t>Лиозненского района, пригодных для ведения рыболовного хозяйства</w:t>
      </w:r>
    </w:p>
    <w:p w:rsidR="00F435B8" w:rsidRPr="00F435B8" w:rsidRDefault="00F435B8" w:rsidP="00F435B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876"/>
        <w:gridCol w:w="3121"/>
        <w:gridCol w:w="4357"/>
        <w:gridCol w:w="4072"/>
      </w:tblGrid>
      <w:tr w:rsidR="00F435B8" w:rsidRPr="00F435B8" w:rsidTr="00D516EC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Наименование, типы рыболовных угодий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Площадь, га; протяженность, км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Классы, категория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Целевая направленность использования рыболовных угодий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Месторасположение рыболовных угодий</w:t>
            </w:r>
          </w:p>
        </w:tc>
      </w:tr>
      <w:tr w:rsidR="00F435B8" w:rsidRPr="00F435B8" w:rsidTr="00D516EC">
        <w:trPr>
          <w:trHeight w:val="891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Буевское</w:t>
            </w:r>
            <w:proofErr w:type="spellEnd"/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72,0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лещово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-щучье-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км на юго-запад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Лиозно, 0,2</w:t>
            </w:r>
            <w:r w:rsidR="00D516EC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км от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Зубки</w:t>
            </w:r>
          </w:p>
        </w:tc>
      </w:tr>
      <w:tr w:rsidR="00F435B8" w:rsidRPr="00F435B8" w:rsidTr="00C1050E">
        <w:trPr>
          <w:trHeight w:val="634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Гребенницкое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31,0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окунево-плотвичный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км на север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Лиозно, 0,4 км от дер.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Грибеники</w:t>
            </w:r>
            <w:proofErr w:type="spellEnd"/>
          </w:p>
        </w:tc>
      </w:tr>
      <w:tr w:rsidR="00F435B8" w:rsidRPr="00F435B8" w:rsidTr="00D516EC">
        <w:trPr>
          <w:trHeight w:val="27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Ситнянское</w:t>
            </w:r>
            <w:proofErr w:type="spellEnd"/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47,0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лещово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-щучье-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29 км на юго-запад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Лиозно, 0,1 км от дер. Ситно</w:t>
            </w:r>
          </w:p>
        </w:tc>
      </w:tr>
      <w:tr w:rsidR="00F435B8" w:rsidRPr="00F435B8" w:rsidTr="00D516EC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Шелохово</w:t>
            </w:r>
            <w:proofErr w:type="spellEnd"/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90,7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лещово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-щучье-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 км на юго-запад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Лиозно, 0,2 км от дер.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Зубаки</w:t>
            </w:r>
            <w:proofErr w:type="spellEnd"/>
          </w:p>
        </w:tc>
      </w:tr>
      <w:tr w:rsidR="00F435B8" w:rsidRPr="00F435B8" w:rsidTr="00D516EC">
        <w:trPr>
          <w:trHeight w:val="35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Пруд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Альховик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16,3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окунево-плотвичный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км на север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Лиозно</w:t>
            </w:r>
          </w:p>
        </w:tc>
      </w:tr>
      <w:tr w:rsidR="00F435B8" w:rsidRPr="00F435B8" w:rsidTr="00D516EC">
        <w:trPr>
          <w:trHeight w:val="265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Пруд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Добромысленское</w:t>
            </w:r>
            <w:proofErr w:type="spellEnd"/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окунево-плотвичный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промысловое рыболовство и (или) 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км на юго-запад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Лиозно</w:t>
            </w:r>
          </w:p>
        </w:tc>
      </w:tr>
      <w:tr w:rsidR="00F435B8" w:rsidRPr="00F435B8" w:rsidTr="00D516EC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Пруд Черныши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17,4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окунево-плотвичный</w:t>
            </w:r>
            <w:proofErr w:type="spellEnd"/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D5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платного любительского рыболовства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35B8" w:rsidRPr="00F435B8" w:rsidRDefault="00F435B8" w:rsidP="00F4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 км на северо-запад от </w:t>
            </w:r>
            <w:proofErr w:type="spellStart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F435B8">
              <w:rPr>
                <w:rFonts w:ascii="Times New Roman" w:hAnsi="Times New Roman"/>
                <w:color w:val="000000"/>
                <w:sz w:val="26"/>
                <w:szCs w:val="26"/>
              </w:rPr>
              <w:t>. Лиозно</w:t>
            </w:r>
          </w:p>
        </w:tc>
      </w:tr>
    </w:tbl>
    <w:p w:rsidR="00F435B8" w:rsidRDefault="00F435B8"/>
    <w:p w:rsidR="00F435B8" w:rsidRDefault="00F435B8"/>
    <w:sectPr w:rsidR="00F435B8" w:rsidSect="00F435B8">
      <w:pgSz w:w="16838" w:h="11906" w:orient="landscape"/>
      <w:pgMar w:top="1701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8"/>
    <w:rsid w:val="00206CA2"/>
    <w:rsid w:val="00411D54"/>
    <w:rsid w:val="008F070D"/>
    <w:rsid w:val="00C1050E"/>
    <w:rsid w:val="00D516EC"/>
    <w:rsid w:val="00F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75F4"/>
  <w15:chartTrackingRefBased/>
  <w15:docId w15:val="{25FC1188-5025-4C11-9161-251942B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B8"/>
    <w:pPr>
      <w:spacing w:after="16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Гончаров</cp:lastModifiedBy>
  <cp:revision>2</cp:revision>
  <dcterms:created xsi:type="dcterms:W3CDTF">2022-09-13T10:59:00Z</dcterms:created>
  <dcterms:modified xsi:type="dcterms:W3CDTF">2022-09-13T11:50:00Z</dcterms:modified>
</cp:coreProperties>
</file>