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CE" w:rsidRPr="009032CE" w:rsidRDefault="009032CE" w:rsidP="00406F39">
      <w:pPr>
        <w:pStyle w:val="a3"/>
        <w:spacing w:before="0" w:beforeAutospacing="0"/>
        <w:jc w:val="both"/>
        <w:rPr>
          <w:b/>
          <w:color w:val="000000"/>
          <w:sz w:val="28"/>
          <w:szCs w:val="28"/>
          <w:lang w:val="be-BY"/>
        </w:rPr>
      </w:pPr>
      <w:proofErr w:type="spellStart"/>
      <w:r w:rsidRPr="009032CE">
        <w:rPr>
          <w:b/>
          <w:color w:val="000000"/>
          <w:sz w:val="28"/>
          <w:szCs w:val="28"/>
        </w:rPr>
        <w:t>Задачы</w:t>
      </w:r>
      <w:proofErr w:type="spellEnd"/>
      <w:r w:rsidR="00406F39">
        <w:rPr>
          <w:b/>
          <w:color w:val="000000"/>
          <w:sz w:val="28"/>
          <w:szCs w:val="28"/>
        </w:rPr>
        <w:t xml:space="preserve"> </w:t>
      </w:r>
      <w:r w:rsidRPr="009032CE">
        <w:rPr>
          <w:b/>
          <w:color w:val="000000"/>
          <w:sz w:val="28"/>
          <w:szCs w:val="28"/>
          <w:lang w:val="be-BY"/>
        </w:rPr>
        <w:t>і функцыі</w:t>
      </w:r>
    </w:p>
    <w:p w:rsidR="00EF6E56" w:rsidRPr="00406F39" w:rsidRDefault="00EF6E56" w:rsidP="00406F39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28"/>
          <w:szCs w:val="28"/>
          <w:lang w:val="be-BY"/>
        </w:rPr>
      </w:pPr>
      <w:r w:rsidRPr="00406F39">
        <w:rPr>
          <w:rFonts w:ascii="Times New Roman" w:hAnsi="Times New Roman" w:cs="Times New Roman"/>
          <w:sz w:val="28"/>
          <w:szCs w:val="28"/>
          <w:lang w:val="be-BY"/>
        </w:rPr>
        <w:t>У адпаведнасці з артыкулам 193 Код</w:t>
      </w:r>
      <w:r w:rsidR="00406F39" w:rsidRPr="00406F39">
        <w:rPr>
          <w:rFonts w:ascii="Times New Roman" w:hAnsi="Times New Roman" w:cs="Times New Roman"/>
          <w:sz w:val="28"/>
          <w:szCs w:val="28"/>
          <w:lang w:val="be-BY"/>
        </w:rPr>
        <w:t>экса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6F39" w:rsidRPr="00406F39">
        <w:rPr>
          <w:rFonts w:ascii="Times New Roman" w:hAnsi="Times New Roman" w:cs="Times New Roman"/>
          <w:sz w:val="28"/>
          <w:szCs w:val="28"/>
          <w:lang w:val="be-BY"/>
        </w:rPr>
        <w:t>Рэспублікі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6F39" w:rsidRPr="00406F39"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6F39" w:rsidRPr="00406F39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6F39" w:rsidRPr="00406F39">
        <w:rPr>
          <w:rFonts w:ascii="Times New Roman" w:hAnsi="Times New Roman" w:cs="Times New Roman"/>
          <w:sz w:val="28"/>
          <w:szCs w:val="28"/>
          <w:lang w:val="be-BY"/>
        </w:rPr>
        <w:t xml:space="preserve">шлюбе і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сям'і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рэгістрацыя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актаў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грамадзянскага стану вызначаецца як у мэтах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абароны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асабістых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немаёмасных і маёмасных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праў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грамадзян, так і ў дзяржаўных і грамадскіх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інтарэсах.</w:t>
      </w:r>
    </w:p>
    <w:p w:rsidR="00EF6E56" w:rsidRPr="00406F39" w:rsidRDefault="00EF6E56" w:rsidP="00406F39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28"/>
          <w:szCs w:val="28"/>
          <w:lang w:val="be-BY"/>
        </w:rPr>
      </w:pPr>
      <w:r w:rsidRPr="00406F39">
        <w:rPr>
          <w:rFonts w:ascii="Times New Roman" w:hAnsi="Times New Roman" w:cs="Times New Roman"/>
          <w:sz w:val="28"/>
          <w:szCs w:val="28"/>
          <w:lang w:val="be-BY"/>
        </w:rPr>
        <w:t>Нараджэнне, заключэнне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шлюбу, усынаўленне (удачарэнне), устанаўленне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мацярынства і (або) бацькоўства, зменаімя, а таксама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скасаванне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шлюбаў у выпадках, прадугледжаных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заканадаўствам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шлюбе і сям'і, падлягаюць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абавязковай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рэгістрацыі ў органах, якія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рэгіструюць акты грамадзянскага стану.</w:t>
      </w:r>
    </w:p>
    <w:p w:rsidR="00EF6E56" w:rsidRPr="00406F39" w:rsidRDefault="00EF6E56" w:rsidP="00406F39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28"/>
          <w:szCs w:val="28"/>
          <w:lang w:val="be-BY"/>
        </w:rPr>
      </w:pPr>
      <w:r w:rsidRPr="00406F39">
        <w:rPr>
          <w:rFonts w:ascii="Times New Roman" w:hAnsi="Times New Roman" w:cs="Times New Roman"/>
          <w:sz w:val="28"/>
          <w:szCs w:val="28"/>
          <w:lang w:val="be-BY"/>
        </w:rPr>
        <w:t>Гэтыя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найважнейшыя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падзеі і факты ў жыцці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людзей, якія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маюць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юрыдычнае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значэнне, якія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называюцца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актамі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грамадзянскага стану, у сукупнасці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характарызуюць</w:t>
      </w:r>
      <w:r w:rsidR="00406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F39">
        <w:rPr>
          <w:rFonts w:ascii="Times New Roman" w:hAnsi="Times New Roman" w:cs="Times New Roman"/>
          <w:sz w:val="28"/>
          <w:szCs w:val="28"/>
          <w:lang w:val="be-BY"/>
        </w:rPr>
        <w:t>грамадзянскі стан чалавека.</w:t>
      </w:r>
    </w:p>
    <w:p w:rsidR="00EF6E56" w:rsidRPr="00406F39" w:rsidRDefault="00EF6E56" w:rsidP="00406F39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28"/>
          <w:szCs w:val="28"/>
        </w:rPr>
      </w:pP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Грамадзянскі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абумоўлівае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абавязкаў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г.з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прававы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грамадзянскім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станам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разумеюцца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праваздольнасць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дзеяздольнасць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грамадзянства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прыналежнасць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грамадзяніну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пэў</w:t>
      </w:r>
      <w:proofErr w:type="gramStart"/>
      <w:r w:rsidRPr="00406F39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proofErr w:type="gram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ўласнага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сямейнае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палажэнне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>. Усё</w:t>
      </w:r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характары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зуемесца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грамадстве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другі</w:t>
      </w:r>
      <w:proofErr w:type="gramStart"/>
      <w:r w:rsidRPr="00406F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6F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0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F39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406F39">
        <w:rPr>
          <w:rFonts w:ascii="Times New Roman" w:hAnsi="Times New Roman" w:cs="Times New Roman"/>
          <w:sz w:val="28"/>
          <w:szCs w:val="28"/>
        </w:rPr>
        <w:t>.</w:t>
      </w:r>
    </w:p>
    <w:p w:rsidR="00EF6E56" w:rsidRPr="009032CE" w:rsidRDefault="00EF6E56" w:rsidP="009032CE">
      <w:pPr>
        <w:pStyle w:val="a3"/>
        <w:jc w:val="both"/>
        <w:rPr>
          <w:color w:val="828282"/>
          <w:sz w:val="28"/>
          <w:szCs w:val="28"/>
        </w:rPr>
      </w:pPr>
      <w:bookmarkStart w:id="0" w:name="_GoBack"/>
      <w:bookmarkEnd w:id="0"/>
      <w:proofErr w:type="spellStart"/>
      <w:r w:rsidRPr="009032CE">
        <w:rPr>
          <w:b/>
          <w:bCs/>
          <w:color w:val="000000"/>
          <w:sz w:val="28"/>
          <w:szCs w:val="28"/>
        </w:rPr>
        <w:t>Прынцыпамі</w:t>
      </w:r>
      <w:proofErr w:type="spellEnd"/>
      <w:r w:rsidR="00406F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032CE">
        <w:rPr>
          <w:b/>
          <w:bCs/>
          <w:color w:val="000000"/>
          <w:sz w:val="28"/>
          <w:szCs w:val="28"/>
        </w:rPr>
        <w:t>дзейнасці</w:t>
      </w:r>
      <w:proofErr w:type="spellEnd"/>
      <w:r w:rsidR="00406F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032CE">
        <w:rPr>
          <w:b/>
          <w:bCs/>
          <w:color w:val="000000"/>
          <w:sz w:val="28"/>
          <w:szCs w:val="28"/>
        </w:rPr>
        <w:t>органаў</w:t>
      </w:r>
      <w:proofErr w:type="spellEnd"/>
      <w:r w:rsidRPr="009032C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9032CE">
        <w:rPr>
          <w:b/>
          <w:bCs/>
          <w:color w:val="000000"/>
          <w:sz w:val="28"/>
          <w:szCs w:val="28"/>
        </w:rPr>
        <w:t>якія</w:t>
      </w:r>
      <w:proofErr w:type="spellEnd"/>
      <w:r w:rsidR="00406F3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032CE">
        <w:rPr>
          <w:b/>
          <w:bCs/>
          <w:color w:val="000000"/>
          <w:sz w:val="28"/>
          <w:szCs w:val="28"/>
        </w:rPr>
        <w:t>рэгіструюць</w:t>
      </w:r>
      <w:proofErr w:type="spellEnd"/>
      <w:r w:rsidRPr="009032CE">
        <w:rPr>
          <w:b/>
          <w:bCs/>
          <w:color w:val="000000"/>
          <w:sz w:val="28"/>
          <w:szCs w:val="28"/>
        </w:rPr>
        <w:t xml:space="preserve"> акты </w:t>
      </w:r>
      <w:proofErr w:type="spellStart"/>
      <w:r w:rsidRPr="009032CE">
        <w:rPr>
          <w:b/>
          <w:bCs/>
          <w:color w:val="000000"/>
          <w:sz w:val="28"/>
          <w:szCs w:val="28"/>
        </w:rPr>
        <w:t>грамадзянскага</w:t>
      </w:r>
      <w:proofErr w:type="spellEnd"/>
      <w:r w:rsidRPr="009032CE">
        <w:rPr>
          <w:b/>
          <w:bCs/>
          <w:color w:val="000000"/>
          <w:sz w:val="28"/>
          <w:szCs w:val="28"/>
        </w:rPr>
        <w:t xml:space="preserve"> стану, </w:t>
      </w:r>
      <w:proofErr w:type="spellStart"/>
      <w:r w:rsidRPr="009032CE">
        <w:rPr>
          <w:b/>
          <w:bCs/>
          <w:color w:val="000000"/>
          <w:sz w:val="28"/>
          <w:szCs w:val="28"/>
        </w:rPr>
        <w:t>з'яўляюцца</w:t>
      </w:r>
      <w:proofErr w:type="spellEnd"/>
      <w:r w:rsidRPr="009032CE">
        <w:rPr>
          <w:color w:val="000000"/>
          <w:sz w:val="28"/>
          <w:szCs w:val="28"/>
        </w:rPr>
        <w:t>:</w:t>
      </w:r>
    </w:p>
    <w:p w:rsidR="00EF6E56" w:rsidRPr="009032CE" w:rsidRDefault="00406F39" w:rsidP="00903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прытрымліванне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="00EF6E56"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9032CE">
        <w:rPr>
          <w:color w:val="000000"/>
          <w:sz w:val="28"/>
          <w:szCs w:val="28"/>
        </w:rPr>
        <w:t>правільная</w:t>
      </w:r>
      <w:proofErr w:type="spellEnd"/>
      <w:r w:rsidRPr="009032CE">
        <w:rPr>
          <w:color w:val="000000"/>
          <w:sz w:val="28"/>
          <w:szCs w:val="28"/>
        </w:rPr>
        <w:t xml:space="preserve">, </w:t>
      </w:r>
      <w:proofErr w:type="spellStart"/>
      <w:r w:rsidRPr="009032CE">
        <w:rPr>
          <w:color w:val="000000"/>
          <w:sz w:val="28"/>
          <w:szCs w:val="28"/>
        </w:rPr>
        <w:t>поўная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і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своечасовая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рэгістрацыя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актаў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грамадзянскага</w:t>
      </w:r>
      <w:proofErr w:type="spellEnd"/>
      <w:r w:rsidRPr="009032CE">
        <w:rPr>
          <w:color w:val="000000"/>
          <w:sz w:val="28"/>
          <w:szCs w:val="28"/>
        </w:rPr>
        <w:t xml:space="preserve"> стану </w:t>
      </w:r>
      <w:proofErr w:type="spellStart"/>
      <w:r w:rsidRPr="009032CE">
        <w:rPr>
          <w:color w:val="000000"/>
          <w:sz w:val="28"/>
          <w:szCs w:val="28"/>
        </w:rPr>
        <w:t>ў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мэтах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абароны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асабістых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немаёмасных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і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маёмасных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праў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грамадзян</w:t>
      </w:r>
      <w:proofErr w:type="spellEnd"/>
      <w:r w:rsidRPr="009032CE">
        <w:rPr>
          <w:color w:val="000000"/>
          <w:sz w:val="28"/>
          <w:szCs w:val="28"/>
        </w:rPr>
        <w:t xml:space="preserve">, </w:t>
      </w:r>
      <w:proofErr w:type="spellStart"/>
      <w:r w:rsidRPr="009032CE">
        <w:rPr>
          <w:color w:val="000000"/>
          <w:sz w:val="28"/>
          <w:szCs w:val="28"/>
        </w:rPr>
        <w:t>дзяржаўных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і</w:t>
      </w:r>
      <w:proofErr w:type="spellEnd"/>
      <w:r w:rsidRPr="009032CE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грамадскіх</w:t>
      </w:r>
      <w:proofErr w:type="spellEnd"/>
      <w:r w:rsidR="00406F39">
        <w:rPr>
          <w:color w:val="000000"/>
          <w:sz w:val="28"/>
          <w:szCs w:val="28"/>
        </w:rPr>
        <w:t xml:space="preserve"> </w:t>
      </w:r>
      <w:proofErr w:type="spellStart"/>
      <w:r w:rsidRPr="009032CE">
        <w:rPr>
          <w:color w:val="000000"/>
          <w:sz w:val="28"/>
          <w:szCs w:val="28"/>
        </w:rPr>
        <w:t>арганізацый</w:t>
      </w:r>
      <w:proofErr w:type="spellEnd"/>
      <w:r w:rsidRPr="009032CE">
        <w:rPr>
          <w:color w:val="000000"/>
          <w:sz w:val="28"/>
          <w:szCs w:val="28"/>
        </w:rPr>
        <w:t>.</w:t>
      </w:r>
    </w:p>
    <w:p w:rsidR="00EF6E56" w:rsidRPr="009032CE" w:rsidRDefault="00EF6E56" w:rsidP="009032C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Асноўнымі</w:t>
      </w:r>
      <w:proofErr w:type="spellEnd"/>
      <w:r w:rsidR="0040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задачамі</w:t>
      </w:r>
      <w:proofErr w:type="spellEnd"/>
      <w:r w:rsidR="0040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аддзелаў</w:t>
      </w:r>
      <w:proofErr w:type="spellEnd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загса </w:t>
      </w:r>
      <w:proofErr w:type="spellStart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з'яўляюцца</w:t>
      </w:r>
      <w:proofErr w:type="spellEnd"/>
      <w:r w:rsidRPr="0090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своечасовая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адпаведнасці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мэтах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абароны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асабістых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немаёмасных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маёмасных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інтарэсах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папулярызацыя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грамадзянскіх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абрадаў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урачыстай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нараджэння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абрадаў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накіраваных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ўмацаванне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прававая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насельніцтва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пытаннях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proofErr w:type="gram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парадку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стану.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Аддзелы</w:t>
      </w:r>
      <w:proofErr w:type="spellEnd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загса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мэтах</w:t>
      </w:r>
      <w:proofErr w:type="spellEnd"/>
      <w:r w:rsidR="00F6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выканання</w:t>
      </w:r>
      <w:proofErr w:type="spellEnd"/>
      <w:r w:rsidR="00F6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ўскладзеных</w:t>
      </w:r>
      <w:proofErr w:type="spellEnd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іх</w:t>
      </w:r>
      <w:proofErr w:type="spellEnd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ажыццяўляюць</w:t>
      </w:r>
      <w:proofErr w:type="spellEnd"/>
      <w:r w:rsidR="00F6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наступныя</w:t>
      </w:r>
      <w:proofErr w:type="spellEnd"/>
      <w:r w:rsidR="00F6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функцыі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ажыццяўляюць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рэгістрацыю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нараджэння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усынаўлення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удачарэння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устанаўлення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бацькоўства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мацярынствы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змены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прозвішча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уласнага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скасавання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уносяць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змяненні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дапаўненні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выпраўленні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запісы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аднаўляюць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анулююць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запісы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на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падставе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рашэнняў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прадугледжаных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выдаюць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паўторныя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пасведчанні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ўтрымліваюць</w:t>
      </w:r>
      <w:proofErr w:type="spellEnd"/>
      <w:r w:rsidR="00F6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даведкі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даведкі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адсутнасці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другімі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дзеяннямі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загса;</w:t>
      </w:r>
      <w:proofErr w:type="gramEnd"/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запытах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пракуратуры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крымінальнага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праследавання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натарыусаў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знаходжаннем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вытворчасці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консульскіх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дыпламатычных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прадстаўніцтваў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выпадку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выканання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консульскіх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функцый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загса,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юстыцыі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прымусовага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заканадаўчымі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разглядаюць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зніжэнні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шлюбнага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ўзросту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ажыццяўляюць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зніжэнне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шлюбнага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ўзросту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забяспечваюць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жаданні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урачыстую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рэгістрацыю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нараджэння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ўрачыстую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рэгістрацыю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заключэння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прыжаданні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proofErr w:type="gram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індывідуальным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сцэнарыі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праводзяць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жаданні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юбілейныя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ўрачыстасці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рэгістрацыяй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гарадскіх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гарадоў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раённага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падпарадкавання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пасялковых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выканаўчых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другія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экзэмпляры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правяраюць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правільнасць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афармлення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вядуць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ўстаноўленым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парадку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ўлік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забяспечваюць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захоўванне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экзэмпляраў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запісаўактаў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дакументаў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працягу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ўстаноўленых</w:t>
      </w:r>
      <w:proofErr w:type="spellEnd"/>
      <w:r w:rsidR="0041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тэрмі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накіроўваюць</w:t>
      </w:r>
      <w:proofErr w:type="spellEnd"/>
      <w:r w:rsidR="0040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экзэмпляры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падлягаюць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статыстычнай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апрацоўцы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дзяржаўнай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статыстыкі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прадстаўляюць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галоўнае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ўпраўленне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юстыцыіў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станоўленыя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справаздачы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парадку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proofErr w:type="spellEnd"/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пытаннях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аддзела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загса,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гарадскіх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гарадоў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раённага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падпарадкавання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пасялковых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сельскіх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выканаўчых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ажыццяўляюць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прыём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звароты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індывідуальных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прадпрымальнікаў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юрыдычных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адпаведнасці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дзеючым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пазаяўным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прынцыпе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адноакно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забяспечваюць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захоўванне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выкарыстанне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пасведчанняў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гербавых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пячатак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вывучаюць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абагульняюць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практыку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прымянення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proofErr w:type="gram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уносяць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галоўнае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ўпраўленне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юстыцыі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прапановы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распаўсюджванні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станоўчага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вопыту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загса;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праводзяць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лекцыі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размовы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сярод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насельніцтва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сродках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масавай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растлумачэннем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</w:t>
      </w:r>
      <w:proofErr w:type="gram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шлюбе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парадку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аказваюць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паслугі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рэгістрацыяй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распрацоўваюць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ўкараняюць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грамадзянскія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абрады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ўрачыстай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нараджэння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выкарыстаннем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</w:t>
      </w:r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накіраваныя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ўмацаванне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правяраюцьпрытрымліваннезаканадаўстваРэспублікіБеларусьслужбовыміасобамігарадскіх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гарадоўраённагападпарадкавання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пасялковых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сельскіхвыканаўчыхкамітэтаўпрырэгістрацыіактаўграмадзянскага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стану;</w:t>
      </w:r>
    </w:p>
    <w:p w:rsidR="00EF6E56" w:rsidRPr="009032CE" w:rsidRDefault="00EF6E56" w:rsidP="00903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правяраюць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захоўванне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</w:t>
      </w:r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ўпасведчанняў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рэгістрацыі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гарадскіх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гарадоў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раённага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падпарадкавання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пасялковых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сельскіхвыканаўчых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камітэтах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E56" w:rsidRPr="009032CE" w:rsidRDefault="00EF6E56" w:rsidP="009032CE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выконваюць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прадугледжаныя</w:t>
      </w:r>
      <w:proofErr w:type="spellEnd"/>
      <w:r w:rsidR="00F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Pr="0090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F6E56" w:rsidRPr="009032CE" w:rsidSect="00903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9CE"/>
    <w:multiLevelType w:val="multilevel"/>
    <w:tmpl w:val="E5C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D24C2"/>
    <w:multiLevelType w:val="multilevel"/>
    <w:tmpl w:val="DB6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56"/>
    <w:rsid w:val="001F1842"/>
    <w:rsid w:val="00406F39"/>
    <w:rsid w:val="0041584F"/>
    <w:rsid w:val="009032CE"/>
    <w:rsid w:val="00B55D2C"/>
    <w:rsid w:val="00EF6E56"/>
    <w:rsid w:val="00F64FA6"/>
    <w:rsid w:val="00F6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6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2каб</cp:lastModifiedBy>
  <cp:revision>4</cp:revision>
  <dcterms:created xsi:type="dcterms:W3CDTF">2020-05-21T09:14:00Z</dcterms:created>
  <dcterms:modified xsi:type="dcterms:W3CDTF">2020-05-22T06:11:00Z</dcterms:modified>
</cp:coreProperties>
</file>