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b/>
          <w:bCs/>
          <w:color w:val="000000"/>
          <w:sz w:val="30"/>
          <w:szCs w:val="30"/>
          <w:lang w:eastAsia="ru-RU"/>
        </w:rPr>
        <w:t>Льготы </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b/>
          <w:bCs/>
          <w:color w:val="000000"/>
          <w:sz w:val="30"/>
          <w:szCs w:val="30"/>
          <w:lang w:eastAsia="ru-RU"/>
        </w:rPr>
        <w:t>ВЫТРЫМКА</w:t>
      </w:r>
      <w:r w:rsidRPr="00A00E5C">
        <w:rPr>
          <w:rFonts w:ascii="Times New Roman" w:eastAsia="Times New Roman" w:hAnsi="Times New Roman" w:cs="Times New Roman"/>
          <w:color w:val="828282"/>
          <w:sz w:val="30"/>
          <w:szCs w:val="30"/>
          <w:lang w:eastAsia="ru-RU"/>
        </w:rPr>
        <w:br/>
      </w:r>
      <w:proofErr w:type="gramStart"/>
      <w:r w:rsidRPr="00A00E5C">
        <w:rPr>
          <w:rFonts w:ascii="Times New Roman" w:eastAsia="Times New Roman" w:hAnsi="Times New Roman" w:cs="Times New Roman"/>
          <w:b/>
          <w:bCs/>
          <w:color w:val="000000"/>
          <w:sz w:val="30"/>
          <w:szCs w:val="30"/>
          <w:lang w:eastAsia="ru-RU"/>
        </w:rPr>
        <w:t>З</w:t>
      </w:r>
      <w:proofErr w:type="gram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Падатковага</w:t>
      </w:r>
      <w:proofErr w:type="spell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кодэксаРэспублікі</w:t>
      </w:r>
      <w:proofErr w:type="spellEnd"/>
      <w:r w:rsidRPr="00A00E5C">
        <w:rPr>
          <w:rFonts w:ascii="Times New Roman" w:eastAsia="Times New Roman" w:hAnsi="Times New Roman" w:cs="Times New Roman"/>
          <w:b/>
          <w:bCs/>
          <w:color w:val="000000"/>
          <w:sz w:val="30"/>
          <w:szCs w:val="30"/>
          <w:lang w:eastAsia="ru-RU"/>
        </w:rPr>
        <w:t xml:space="preserve"> Беларусь </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b/>
          <w:bCs/>
          <w:color w:val="000000"/>
          <w:sz w:val="30"/>
          <w:szCs w:val="30"/>
          <w:lang w:eastAsia="ru-RU"/>
        </w:rPr>
        <w:t>Статья 285. Льготы по государственной пошлине</w:t>
      </w:r>
      <w:r w:rsidRPr="00A00E5C">
        <w:rPr>
          <w:rFonts w:ascii="Times New Roman" w:eastAsia="Times New Roman" w:hAnsi="Times New Roman" w:cs="Times New Roman"/>
          <w:color w:val="000000"/>
          <w:sz w:val="30"/>
          <w:szCs w:val="30"/>
          <w:lang w:eastAsia="ru-RU"/>
        </w:rPr>
        <w:t> </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5. Освобождаются от государственной пошлины в органах, регистрирующих акты гражданского состояния: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5.1. плательщики:</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5.1.1. за регистрацию рождения, усыновления (удочерения), установления материнства и (или) отцовства, смерти;</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w:t>
      </w:r>
      <w:proofErr w:type="gramStart"/>
      <w:r w:rsidRPr="00A00E5C">
        <w:rPr>
          <w:rFonts w:ascii="Times New Roman" w:eastAsia="Times New Roman" w:hAnsi="Times New Roman" w:cs="Times New Roman"/>
          <w:color w:val="000000"/>
          <w:sz w:val="30"/>
          <w:szCs w:val="30"/>
          <w:lang w:eastAsia="ru-RU"/>
        </w:rPr>
        <w:t>5.1.2. за выдачу свидетельств о рождении в связи с внесением изменений, дополнений в запись акта о рождении в случае регистрации установления материнства и (или) отцовства, усыновления (удочерения) и в связи с восстановлением записи акта о рождении при изменении места рождения усыновленного (удочеренной), а также за выдачу свидетельств о смерти в связи с внесением изменений, дополнений и исправлений в запись акта</w:t>
      </w:r>
      <w:proofErr w:type="gramEnd"/>
      <w:r w:rsidRPr="00A00E5C">
        <w:rPr>
          <w:rFonts w:ascii="Times New Roman" w:eastAsia="Times New Roman" w:hAnsi="Times New Roman" w:cs="Times New Roman"/>
          <w:color w:val="000000"/>
          <w:sz w:val="30"/>
          <w:szCs w:val="30"/>
          <w:lang w:eastAsia="ru-RU"/>
        </w:rPr>
        <w:t xml:space="preserve"> о смерти;</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5.2.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5.3.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5.4. инвалиды и участники Великой Отечественной войны за выдачу им свидетель</w:t>
      </w:r>
      <w:proofErr w:type="gramStart"/>
      <w:r w:rsidRPr="00A00E5C">
        <w:rPr>
          <w:rFonts w:ascii="Times New Roman" w:eastAsia="Times New Roman" w:hAnsi="Times New Roman" w:cs="Times New Roman"/>
          <w:color w:val="000000"/>
          <w:sz w:val="30"/>
          <w:szCs w:val="30"/>
          <w:lang w:eastAsia="ru-RU"/>
        </w:rPr>
        <w:t>ств в св</w:t>
      </w:r>
      <w:proofErr w:type="gramEnd"/>
      <w:r w:rsidRPr="00A00E5C">
        <w:rPr>
          <w:rFonts w:ascii="Times New Roman" w:eastAsia="Times New Roman" w:hAnsi="Times New Roman" w:cs="Times New Roman"/>
          <w:color w:val="000000"/>
          <w:sz w:val="30"/>
          <w:szCs w:val="30"/>
          <w:lang w:eastAsia="ru-RU"/>
        </w:rPr>
        <w:t>язи с изменением, дополнением, исправлением записей актов гражданского состояния, составленных на этих лиц, а также в связи с восстановлением записей актов гражданского состояния в отношении этих лиц;</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5.5. </w:t>
      </w:r>
      <w:proofErr w:type="gramStart"/>
      <w:r w:rsidRPr="00A00E5C">
        <w:rPr>
          <w:rFonts w:ascii="Times New Roman" w:eastAsia="Times New Roman" w:hAnsi="Times New Roman" w:cs="Times New Roman"/>
          <w:color w:val="000000"/>
          <w:sz w:val="30"/>
          <w:szCs w:val="30"/>
          <w:lang w:eastAsia="ru-RU"/>
        </w:rPr>
        <w:t xml:space="preserve">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w:t>
      </w:r>
      <w:r w:rsidRPr="00A00E5C">
        <w:rPr>
          <w:rFonts w:ascii="Times New Roman" w:eastAsia="Times New Roman" w:hAnsi="Times New Roman" w:cs="Times New Roman"/>
          <w:color w:val="000000"/>
          <w:sz w:val="30"/>
          <w:szCs w:val="30"/>
          <w:lang w:eastAsia="ru-RU"/>
        </w:rPr>
        <w:lastRenderedPageBreak/>
        <w:t>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w:t>
      </w:r>
      <w:proofErr w:type="gramEnd"/>
      <w:r w:rsidRPr="00A00E5C">
        <w:rPr>
          <w:rFonts w:ascii="Times New Roman" w:eastAsia="Times New Roman" w:hAnsi="Times New Roman" w:cs="Times New Roman"/>
          <w:color w:val="000000"/>
          <w:sz w:val="30"/>
          <w:szCs w:val="30"/>
          <w:lang w:eastAsia="ru-RU"/>
        </w:rPr>
        <w:t xml:space="preserve"> </w:t>
      </w:r>
      <w:proofErr w:type="gramStart"/>
      <w:r w:rsidRPr="00A00E5C">
        <w:rPr>
          <w:rFonts w:ascii="Times New Roman" w:eastAsia="Times New Roman" w:hAnsi="Times New Roman" w:cs="Times New Roman"/>
          <w:color w:val="000000"/>
          <w:sz w:val="30"/>
          <w:szCs w:val="30"/>
          <w:lang w:eastAsia="ru-RU"/>
        </w:rPr>
        <w:t>катастрофой 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ставшие инвалидами вследствие ранения, контузии, увечья</w:t>
      </w:r>
      <w:proofErr w:type="gramEnd"/>
      <w:r w:rsidRPr="00A00E5C">
        <w:rPr>
          <w:rFonts w:ascii="Times New Roman" w:eastAsia="Times New Roman" w:hAnsi="Times New Roman" w:cs="Times New Roman"/>
          <w:color w:val="000000"/>
          <w:sz w:val="30"/>
          <w:szCs w:val="30"/>
          <w:lang w:eastAsia="ru-RU"/>
        </w:rPr>
        <w:t xml:space="preserve"> или заболевания, полученных при исполнении обязанностей военной службы (служебных обязанностей), за выдачу повторных свидетельств о регистрации актов гражданского состояния;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5.6. опекуны, попечители, детские </w:t>
      </w:r>
      <w:proofErr w:type="spellStart"/>
      <w:r w:rsidRPr="00A00E5C">
        <w:rPr>
          <w:rFonts w:ascii="Times New Roman" w:eastAsia="Times New Roman" w:hAnsi="Times New Roman" w:cs="Times New Roman"/>
          <w:color w:val="000000"/>
          <w:sz w:val="30"/>
          <w:szCs w:val="30"/>
          <w:lang w:eastAsia="ru-RU"/>
        </w:rPr>
        <w:t>интернатные</w:t>
      </w:r>
      <w:proofErr w:type="spellEnd"/>
      <w:r w:rsidRPr="00A00E5C">
        <w:rPr>
          <w:rFonts w:ascii="Times New Roman" w:eastAsia="Times New Roman" w:hAnsi="Times New Roman" w:cs="Times New Roman"/>
          <w:color w:val="000000"/>
          <w:sz w:val="30"/>
          <w:szCs w:val="30"/>
          <w:lang w:eastAsia="ru-RU"/>
        </w:rPr>
        <w:t xml:space="preserve"> учреждения, учреждения профессионально-технического, 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6. Освобождаются от государственной пошлины в архивах органов, регистрирующих акты гражданского состояния, главных управлений юстиции областных и Минского городского исполнительных комитетов:</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6.1.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6.2. </w:t>
      </w:r>
      <w:proofErr w:type="gramStart"/>
      <w:r w:rsidRPr="00A00E5C">
        <w:rPr>
          <w:rFonts w:ascii="Times New Roman" w:eastAsia="Times New Roman" w:hAnsi="Times New Roman" w:cs="Times New Roman"/>
          <w:color w:val="000000"/>
          <w:sz w:val="30"/>
          <w:szCs w:val="30"/>
          <w:lang w:eastAsia="ru-RU"/>
        </w:rPr>
        <w:t xml:space="preserve">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w:t>
      </w:r>
      <w:r w:rsidRPr="00A00E5C">
        <w:rPr>
          <w:rFonts w:ascii="Times New Roman" w:eastAsia="Times New Roman" w:hAnsi="Times New Roman" w:cs="Times New Roman"/>
          <w:color w:val="000000"/>
          <w:sz w:val="30"/>
          <w:szCs w:val="30"/>
          <w:lang w:eastAsia="ru-RU"/>
        </w:rPr>
        <w:lastRenderedPageBreak/>
        <w:t>заболевания, приведших к инвалидности, с</w:t>
      </w:r>
      <w:proofErr w:type="gramEnd"/>
      <w:r w:rsidRPr="00A00E5C">
        <w:rPr>
          <w:rFonts w:ascii="Times New Roman" w:eastAsia="Times New Roman" w:hAnsi="Times New Roman" w:cs="Times New Roman"/>
          <w:color w:val="000000"/>
          <w:sz w:val="30"/>
          <w:szCs w:val="30"/>
          <w:lang w:eastAsia="ru-RU"/>
        </w:rPr>
        <w:t xml:space="preserve"> </w:t>
      </w:r>
      <w:proofErr w:type="gramStart"/>
      <w:r w:rsidRPr="00A00E5C">
        <w:rPr>
          <w:rFonts w:ascii="Times New Roman" w:eastAsia="Times New Roman" w:hAnsi="Times New Roman" w:cs="Times New Roman"/>
          <w:color w:val="000000"/>
          <w:sz w:val="30"/>
          <w:szCs w:val="30"/>
          <w:lang w:eastAsia="ru-RU"/>
        </w:rPr>
        <w:t>катастрофой 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ставшие инвалидами вследствие ранения, контузии, увечья</w:t>
      </w:r>
      <w:proofErr w:type="gramEnd"/>
      <w:r w:rsidRPr="00A00E5C">
        <w:rPr>
          <w:rFonts w:ascii="Times New Roman" w:eastAsia="Times New Roman" w:hAnsi="Times New Roman" w:cs="Times New Roman"/>
          <w:color w:val="000000"/>
          <w:sz w:val="30"/>
          <w:szCs w:val="30"/>
          <w:lang w:eastAsia="ru-RU"/>
        </w:rPr>
        <w:t xml:space="preserve"> или заболевания, полученных при исполнении обязанностей военной службы (служебных обязанностей), за выдачу повторных свидетельств о регистрации актов гражданского состояния;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6.3. опекуны, попечители, детские </w:t>
      </w:r>
      <w:proofErr w:type="spellStart"/>
      <w:r w:rsidRPr="00A00E5C">
        <w:rPr>
          <w:rFonts w:ascii="Times New Roman" w:eastAsia="Times New Roman" w:hAnsi="Times New Roman" w:cs="Times New Roman"/>
          <w:color w:val="000000"/>
          <w:sz w:val="30"/>
          <w:szCs w:val="30"/>
          <w:lang w:eastAsia="ru-RU"/>
        </w:rPr>
        <w:t>интернатные</w:t>
      </w:r>
      <w:proofErr w:type="spellEnd"/>
      <w:r w:rsidRPr="00A00E5C">
        <w:rPr>
          <w:rFonts w:ascii="Times New Roman" w:eastAsia="Times New Roman" w:hAnsi="Times New Roman" w:cs="Times New Roman"/>
          <w:color w:val="000000"/>
          <w:sz w:val="30"/>
          <w:szCs w:val="30"/>
          <w:lang w:eastAsia="ru-RU"/>
        </w:rPr>
        <w:t xml:space="preserve"> учреждения, учреждения профессионально-технического, 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6.4.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15. Освобождаются от государственной пошлины плательщики за повторное совершение юридически значимых действий, являющихся объектами обложения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в результате действий органа, взимающего государственную пошлину.</w:t>
      </w:r>
    </w:p>
    <w:p w:rsidR="00763726" w:rsidRDefault="00763726" w:rsidP="00A00E5C">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r w:rsidRPr="00A00E5C">
        <w:rPr>
          <w:rFonts w:ascii="Times New Roman" w:eastAsia="Times New Roman" w:hAnsi="Times New Roman" w:cs="Times New Roman"/>
          <w:color w:val="000000"/>
          <w:sz w:val="30"/>
          <w:szCs w:val="30"/>
          <w:lang w:eastAsia="ru-RU"/>
        </w:rPr>
        <w:t>         16. Иные категории плательщиков освобождаются от государственной пошлины в случаях, установленных Президентом Республики Беларусь и международными договорами Республики Беларусь.</w:t>
      </w:r>
    </w:p>
    <w:p w:rsidR="00720E30" w:rsidRDefault="00720E30" w:rsidP="00A00E5C">
      <w:pPr>
        <w:spacing w:before="100" w:beforeAutospacing="1" w:after="100" w:afterAutospacing="1" w:line="240" w:lineRule="auto"/>
        <w:jc w:val="both"/>
        <w:rPr>
          <w:rFonts w:ascii="Times New Roman" w:eastAsia="Times New Roman" w:hAnsi="Times New Roman" w:cs="Times New Roman"/>
          <w:color w:val="000000"/>
          <w:sz w:val="30"/>
          <w:szCs w:val="30"/>
          <w:lang w:eastAsia="ru-RU"/>
        </w:rPr>
      </w:pPr>
    </w:p>
    <w:p w:rsidR="00720E30" w:rsidRPr="00A00E5C" w:rsidRDefault="00720E30"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b/>
          <w:bCs/>
          <w:color w:val="000000"/>
          <w:sz w:val="30"/>
          <w:szCs w:val="30"/>
          <w:lang w:eastAsia="ru-RU"/>
        </w:rPr>
        <w:lastRenderedPageBreak/>
        <w:t>Парадак</w:t>
      </w:r>
      <w:proofErr w:type="spellEnd"/>
      <w:r w:rsidRPr="00A00E5C">
        <w:rPr>
          <w:rFonts w:ascii="Times New Roman" w:eastAsia="Times New Roman" w:hAnsi="Times New Roman" w:cs="Times New Roman"/>
          <w:b/>
          <w:bCs/>
          <w:color w:val="000000"/>
          <w:sz w:val="30"/>
          <w:szCs w:val="30"/>
          <w:lang w:eastAsia="ru-RU"/>
        </w:rPr>
        <w:t xml:space="preserve"> выплаты </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b/>
          <w:bCs/>
          <w:color w:val="000000"/>
          <w:sz w:val="30"/>
          <w:szCs w:val="30"/>
          <w:lang w:eastAsia="ru-RU"/>
        </w:rPr>
        <w:t>ВЫТРЫМКА </w:t>
      </w:r>
      <w:r w:rsidRPr="00A00E5C">
        <w:rPr>
          <w:rFonts w:ascii="Times New Roman" w:eastAsia="Times New Roman" w:hAnsi="Times New Roman" w:cs="Times New Roman"/>
          <w:color w:val="828282"/>
          <w:sz w:val="30"/>
          <w:szCs w:val="30"/>
          <w:lang w:eastAsia="ru-RU"/>
        </w:rPr>
        <w:br/>
      </w:r>
      <w:proofErr w:type="gramStart"/>
      <w:r w:rsidRPr="00A00E5C">
        <w:rPr>
          <w:rFonts w:ascii="Times New Roman" w:eastAsia="Times New Roman" w:hAnsi="Times New Roman" w:cs="Times New Roman"/>
          <w:b/>
          <w:bCs/>
          <w:color w:val="000000"/>
          <w:sz w:val="30"/>
          <w:szCs w:val="30"/>
          <w:lang w:eastAsia="ru-RU"/>
        </w:rPr>
        <w:t>З</w:t>
      </w:r>
      <w:proofErr w:type="gram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Падатковага</w:t>
      </w:r>
      <w:proofErr w:type="spell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кодэкса</w:t>
      </w:r>
      <w:proofErr w:type="spellEnd"/>
      <w:r w:rsidRPr="00A00E5C">
        <w:rPr>
          <w:rFonts w:ascii="Times New Roman" w:eastAsia="Times New Roman" w:hAnsi="Times New Roman" w:cs="Times New Roman"/>
          <w:b/>
          <w:bCs/>
          <w:color w:val="000000"/>
          <w:sz w:val="30"/>
          <w:szCs w:val="30"/>
          <w:lang w:eastAsia="ru-RU"/>
        </w:rPr>
        <w:t> </w:t>
      </w:r>
      <w:proofErr w:type="spellStart"/>
      <w:r w:rsidRPr="00A00E5C">
        <w:rPr>
          <w:rFonts w:ascii="Times New Roman" w:eastAsia="Times New Roman" w:hAnsi="Times New Roman" w:cs="Times New Roman"/>
          <w:b/>
          <w:bCs/>
          <w:color w:val="000000"/>
          <w:sz w:val="30"/>
          <w:szCs w:val="30"/>
          <w:lang w:eastAsia="ru-RU"/>
        </w:rPr>
        <w:t>Рэспублікі</w:t>
      </w:r>
      <w:proofErr w:type="spellEnd"/>
      <w:r w:rsidRPr="00A00E5C">
        <w:rPr>
          <w:rFonts w:ascii="Times New Roman" w:eastAsia="Times New Roman" w:hAnsi="Times New Roman" w:cs="Times New Roman"/>
          <w:b/>
          <w:bCs/>
          <w:color w:val="000000"/>
          <w:sz w:val="30"/>
          <w:szCs w:val="30"/>
          <w:lang w:eastAsia="ru-RU"/>
        </w:rPr>
        <w:t xml:space="preserve"> Беларусь </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b/>
          <w:bCs/>
          <w:color w:val="000000"/>
          <w:sz w:val="30"/>
          <w:szCs w:val="30"/>
          <w:lang w:eastAsia="ru-RU"/>
        </w:rPr>
        <w:t>Статья 287. Сроки и порядок уплаты государственной пошлины</w:t>
      </w:r>
      <w:r w:rsidRPr="00A00E5C">
        <w:rPr>
          <w:rFonts w:ascii="Times New Roman" w:eastAsia="Times New Roman" w:hAnsi="Times New Roman" w:cs="Times New Roman"/>
          <w:color w:val="000000"/>
          <w:sz w:val="30"/>
          <w:szCs w:val="30"/>
          <w:lang w:eastAsia="ru-RU"/>
        </w:rPr>
        <w:t> </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1. Государственная пошлина уплачивается, если иное не установлено пунктом 2 настоящей статьи:</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1.1. при обращении за совершением юридически значимых действий — до подачи заявления, жалобы, ходатайства и (или) иных документов на совершение таких действий;</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1.2. при обращении за совершением юридически значимых действий, которые в соответствии с законодательством являются административными процедурами, — до обращения за осуществлением соответствующей административной процедуры;</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1.3. при обращении за выдачей документов (их копий, дубликатов) — до выдачи документов (их копий, дубликатов).</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2. Государственная пошлина уплачивается: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2.1. при обращении за совершением нотариальных действий — до совершения нотариального действия;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2.2. за регистрацию перемены фамилии, собственного имени, отчества (если таковое имеется), за выдачу свидетель</w:t>
      </w:r>
      <w:proofErr w:type="gramStart"/>
      <w:r w:rsidRPr="00A00E5C">
        <w:rPr>
          <w:rFonts w:ascii="Times New Roman" w:eastAsia="Times New Roman" w:hAnsi="Times New Roman" w:cs="Times New Roman"/>
          <w:color w:val="000000"/>
          <w:sz w:val="30"/>
          <w:szCs w:val="30"/>
          <w:lang w:eastAsia="ru-RU"/>
        </w:rPr>
        <w:t>ств в св</w:t>
      </w:r>
      <w:proofErr w:type="gramEnd"/>
      <w:r w:rsidRPr="00A00E5C">
        <w:rPr>
          <w:rFonts w:ascii="Times New Roman" w:eastAsia="Times New Roman" w:hAnsi="Times New Roman" w:cs="Times New Roman"/>
          <w:color w:val="000000"/>
          <w:sz w:val="30"/>
          <w:szCs w:val="30"/>
          <w:lang w:eastAsia="ru-RU"/>
        </w:rPr>
        <w:t>язи с изменением, дополнением, исправлением и восстановлением записей актов гражданского состояния, а также за выдачу повторных свидетельств о регистрации актов гражданского состояния — при выдаче соответствующих свидетельств;</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3. Государственная пошлина уплачивается по ставке и (или) исходя из размера базовой величины, установленных на день обращения за совершением юридически значимых действий в органы, взимающие государственную пошлину, если иное не установлено пунктами 4 и 7 настоящей статьи.</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Для целей применения настоящей главы днем обращения за совершением юридически значимых действий признаются день поступления искового заявления, заявления, жалобы, ходатайства или иных документов на совершение таких действий в органы, взимающие </w:t>
      </w:r>
      <w:r w:rsidRPr="00A00E5C">
        <w:rPr>
          <w:rFonts w:ascii="Times New Roman" w:eastAsia="Times New Roman" w:hAnsi="Times New Roman" w:cs="Times New Roman"/>
          <w:color w:val="000000"/>
          <w:sz w:val="30"/>
          <w:szCs w:val="30"/>
          <w:lang w:eastAsia="ru-RU"/>
        </w:rPr>
        <w:lastRenderedPageBreak/>
        <w:t>государственную пошлину, а при отправлении их через отделение почтовой связи — день отправления.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В случае изменения ставки государственной пошлины и (или) размера базовой величины во время совершения юридически значимого действия доплата государственной пошлины не производится.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Если государственная пошлина за совершение юридически значимых действий уплачена меньше установленного размера, производится доплата по ставке и (или) исходя из размера базовой величины, установленных на день обращения, а в случае, предусмотренном частью первой пункта 7 настоящей статьи, — на день доплаты государственной пошлины до установленного размера.</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6. Факт уплаты государственной пошлины путем внесения наличных денежных средств подтверждается квитанцией банка, организации связи Министерства связи и информатизации Республики Беларусь, местного исполнительного и распорядительного органа. При необходимости по просьбе плательщика квитанция возвращается плательщику. В органе, взимающем государственную пошлину, остается копия квитанции, соответствие которой оригиналу заверяется подписью должностного лица органа, взимающего государственную пошлину, с указанием его должности, фамилии и инициалов. На квитанции делается отметка о дате ее представления в орган, взимающий государственную пошлину, которая заверяется также подписью должностного лица органа, взимающего государственную пошлину, с указанием его должности, фамилии и инициалов.</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платежной инструкции, экземпляром платежной инструкции, </w:t>
      </w:r>
      <w:proofErr w:type="gramStart"/>
      <w:r w:rsidRPr="00A00E5C">
        <w:rPr>
          <w:rFonts w:ascii="Times New Roman" w:eastAsia="Times New Roman" w:hAnsi="Times New Roman" w:cs="Times New Roman"/>
          <w:color w:val="000000"/>
          <w:sz w:val="30"/>
          <w:szCs w:val="30"/>
          <w:lang w:eastAsia="ru-RU"/>
        </w:rPr>
        <w:t>составленными</w:t>
      </w:r>
      <w:proofErr w:type="gramEnd"/>
      <w:r w:rsidRPr="00A00E5C">
        <w:rPr>
          <w:rFonts w:ascii="Times New Roman" w:eastAsia="Times New Roman" w:hAnsi="Times New Roman" w:cs="Times New Roman"/>
          <w:color w:val="000000"/>
          <w:sz w:val="30"/>
          <w:szCs w:val="30"/>
          <w:lang w:eastAsia="ru-RU"/>
        </w:rPr>
        <w:t xml:space="preserve"> на бумажном носителе при осуществлении электронных платежей, с отметкой банка об их исполнении. При этом в отметке банка должны содержаться дата исполнения платежной инструкции, оригинальный штамп банка и подпись ответственного исполнителя.</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Факт уплаты государственной пошлины при проведении налоговым органом зачета налога, сбора (пошлины) в счет подлежащей уплате сумме государственной пошлины подтверждается оригиналом письма налогового органа о проведенном зачете, подписанного руководителем (заместителем руководителя) налогового органа и заверенного гербовой печатью налогового органа.</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lastRenderedPageBreak/>
        <w:t>        </w:t>
      </w:r>
      <w:r w:rsidR="00A00E5C">
        <w:rPr>
          <w:rFonts w:ascii="Times New Roman" w:eastAsia="Times New Roman" w:hAnsi="Times New Roman" w:cs="Times New Roman"/>
          <w:color w:val="000000"/>
          <w:sz w:val="30"/>
          <w:szCs w:val="30"/>
          <w:lang w:eastAsia="ru-RU"/>
        </w:rPr>
        <w:t>П</w:t>
      </w:r>
      <w:r w:rsidRPr="00A00E5C">
        <w:rPr>
          <w:rFonts w:ascii="Times New Roman" w:eastAsia="Times New Roman" w:hAnsi="Times New Roman" w:cs="Times New Roman"/>
          <w:color w:val="000000"/>
          <w:sz w:val="30"/>
          <w:szCs w:val="30"/>
          <w:lang w:eastAsia="ru-RU"/>
        </w:rPr>
        <w:t>латежные инструкции либо их копии, подтверждающие уплату государственной пошлины, хранятся в органах, взимающих государственную пошлину, и при наличии заявлений, жалоб или других документов, по которым уплачена государственная пошлина, приобщаются к ним.</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В случае</w:t>
      </w:r>
      <w:proofErr w:type="gramStart"/>
      <w:r w:rsidRPr="00A00E5C">
        <w:rPr>
          <w:rFonts w:ascii="Times New Roman" w:eastAsia="Times New Roman" w:hAnsi="Times New Roman" w:cs="Times New Roman"/>
          <w:color w:val="000000"/>
          <w:sz w:val="30"/>
          <w:szCs w:val="30"/>
          <w:lang w:eastAsia="ru-RU"/>
        </w:rPr>
        <w:t>,</w:t>
      </w:r>
      <w:proofErr w:type="gramEnd"/>
      <w:r w:rsidRPr="00A00E5C">
        <w:rPr>
          <w:rFonts w:ascii="Times New Roman" w:eastAsia="Times New Roman" w:hAnsi="Times New Roman" w:cs="Times New Roman"/>
          <w:color w:val="000000"/>
          <w:sz w:val="30"/>
          <w:szCs w:val="30"/>
          <w:lang w:eastAsia="ru-RU"/>
        </w:rPr>
        <w:t xml:space="preserve"> если плательщик освобождается от государственной пошлины, об этом делается отметка на соответствующих документах с указанием, на основании какого законодательного акта и (или) иного правового акта (их конкретного структурного элемента) плательщик освобождается от государственной пошлины.</w:t>
      </w:r>
    </w:p>
    <w:p w:rsidR="00763726" w:rsidRPr="00A00E5C" w:rsidRDefault="00110B78" w:rsidP="00A00E5C">
      <w:pPr>
        <w:spacing w:before="240" w:after="240" w:line="240" w:lineRule="auto"/>
        <w:jc w:val="both"/>
        <w:rPr>
          <w:rFonts w:ascii="Times New Roman" w:eastAsia="Times New Roman" w:hAnsi="Times New Roman" w:cs="Times New Roman"/>
          <w:sz w:val="30"/>
          <w:szCs w:val="30"/>
          <w:lang w:eastAsia="ru-RU"/>
        </w:rPr>
      </w:pPr>
      <w:r>
        <w:rPr>
          <w:rFonts w:ascii="Times New Roman" w:eastAsia="Times New Roman" w:hAnsi="Times New Roman" w:cs="Times New Roman"/>
          <w:sz w:val="30"/>
          <w:szCs w:val="30"/>
          <w:lang w:eastAsia="ru-RU"/>
        </w:rPr>
        <w:pict>
          <v:rect id="_x0000_i1025" style="width:0;height:.75pt" o:hralign="center" o:hrstd="t" o:hrnoshade="t" o:hr="t" fillcolor="#828282" stroked="f"/>
        </w:pic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b/>
          <w:bCs/>
          <w:color w:val="000000"/>
          <w:sz w:val="30"/>
          <w:szCs w:val="30"/>
          <w:lang w:eastAsia="ru-RU"/>
        </w:rPr>
        <w:t>Стаўкі</w:t>
      </w:r>
      <w:proofErr w:type="spell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дзяржпошліны</w:t>
      </w:r>
      <w:proofErr w:type="spellEnd"/>
      <w:r w:rsidRPr="00A00E5C">
        <w:rPr>
          <w:rFonts w:ascii="Times New Roman" w:eastAsia="Times New Roman" w:hAnsi="Times New Roman" w:cs="Times New Roman"/>
          <w:b/>
          <w:bCs/>
          <w:color w:val="000000"/>
          <w:sz w:val="30"/>
          <w:szCs w:val="30"/>
          <w:lang w:eastAsia="ru-RU"/>
        </w:rPr>
        <w:t> </w:t>
      </w:r>
    </w:p>
    <w:p w:rsidR="00720E30" w:rsidRDefault="00763726" w:rsidP="00A00E5C">
      <w:pPr>
        <w:spacing w:before="100" w:beforeAutospacing="1" w:after="100" w:afterAutospacing="1" w:line="240" w:lineRule="auto"/>
        <w:jc w:val="both"/>
        <w:rPr>
          <w:rFonts w:ascii="Times New Roman" w:eastAsia="Times New Roman" w:hAnsi="Times New Roman" w:cs="Times New Roman"/>
          <w:b/>
          <w:bCs/>
          <w:color w:val="000000"/>
          <w:sz w:val="30"/>
          <w:szCs w:val="30"/>
          <w:lang w:eastAsia="ru-RU"/>
        </w:rPr>
      </w:pPr>
      <w:r w:rsidRPr="00A00E5C">
        <w:rPr>
          <w:rFonts w:ascii="Times New Roman" w:eastAsia="Times New Roman" w:hAnsi="Times New Roman" w:cs="Times New Roman"/>
          <w:b/>
          <w:bCs/>
          <w:color w:val="000000"/>
          <w:sz w:val="30"/>
          <w:szCs w:val="30"/>
          <w:lang w:eastAsia="ru-RU"/>
        </w:rPr>
        <w:t>ВЫТРЫМКА</w:t>
      </w:r>
      <w:r w:rsidRPr="00A00E5C">
        <w:rPr>
          <w:rFonts w:ascii="Times New Roman" w:eastAsia="Times New Roman" w:hAnsi="Times New Roman" w:cs="Times New Roman"/>
          <w:color w:val="828282"/>
          <w:sz w:val="30"/>
          <w:szCs w:val="30"/>
          <w:lang w:eastAsia="ru-RU"/>
        </w:rPr>
        <w:br/>
      </w:r>
      <w:proofErr w:type="spellStart"/>
      <w:r w:rsidRPr="00A00E5C">
        <w:rPr>
          <w:rFonts w:ascii="Times New Roman" w:eastAsia="Times New Roman" w:hAnsi="Times New Roman" w:cs="Times New Roman"/>
          <w:b/>
          <w:bCs/>
          <w:color w:val="000000"/>
          <w:sz w:val="30"/>
          <w:szCs w:val="30"/>
          <w:lang w:eastAsia="ru-RU"/>
        </w:rPr>
        <w:t>Дадатак</w:t>
      </w:r>
      <w:proofErr w:type="spellEnd"/>
      <w:r w:rsidRPr="00A00E5C">
        <w:rPr>
          <w:rFonts w:ascii="Times New Roman" w:eastAsia="Times New Roman" w:hAnsi="Times New Roman" w:cs="Times New Roman"/>
          <w:b/>
          <w:bCs/>
          <w:color w:val="000000"/>
          <w:sz w:val="30"/>
          <w:szCs w:val="30"/>
          <w:lang w:eastAsia="ru-RU"/>
        </w:rPr>
        <w:t xml:space="preserve"> 20</w:t>
      </w:r>
      <w:r w:rsidR="00720E30">
        <w:rPr>
          <w:rFonts w:ascii="Times New Roman" w:eastAsia="Times New Roman" w:hAnsi="Times New Roman" w:cs="Times New Roman"/>
          <w:b/>
          <w:bCs/>
          <w:color w:val="000000"/>
          <w:sz w:val="30"/>
          <w:szCs w:val="30"/>
          <w:lang w:eastAsia="ru-RU"/>
        </w:rPr>
        <w:t xml:space="preserve"> </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b/>
          <w:bCs/>
          <w:color w:val="000000"/>
          <w:sz w:val="30"/>
          <w:szCs w:val="30"/>
          <w:lang w:eastAsia="ru-RU"/>
        </w:rPr>
        <w:t xml:space="preserve">З </w:t>
      </w:r>
      <w:proofErr w:type="spellStart"/>
      <w:r w:rsidRPr="00A00E5C">
        <w:rPr>
          <w:rFonts w:ascii="Times New Roman" w:eastAsia="Times New Roman" w:hAnsi="Times New Roman" w:cs="Times New Roman"/>
          <w:b/>
          <w:bCs/>
          <w:color w:val="000000"/>
          <w:sz w:val="30"/>
          <w:szCs w:val="30"/>
          <w:lang w:eastAsia="ru-RU"/>
        </w:rPr>
        <w:t>Падатковага</w:t>
      </w:r>
      <w:proofErr w:type="spell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кодэкса</w:t>
      </w:r>
      <w:proofErr w:type="spellEnd"/>
      <w:r w:rsidRPr="00A00E5C">
        <w:rPr>
          <w:rFonts w:ascii="Times New Roman" w:eastAsia="Times New Roman" w:hAnsi="Times New Roman" w:cs="Times New Roman"/>
          <w:b/>
          <w:bCs/>
          <w:color w:val="000000"/>
          <w:sz w:val="30"/>
          <w:szCs w:val="30"/>
          <w:lang w:eastAsia="ru-RU"/>
        </w:rPr>
        <w:t> </w:t>
      </w:r>
      <w:proofErr w:type="spellStart"/>
      <w:r w:rsidRPr="00A00E5C">
        <w:rPr>
          <w:rFonts w:ascii="Times New Roman" w:eastAsia="Times New Roman" w:hAnsi="Times New Roman" w:cs="Times New Roman"/>
          <w:b/>
          <w:bCs/>
          <w:color w:val="000000"/>
          <w:sz w:val="30"/>
          <w:szCs w:val="30"/>
          <w:lang w:eastAsia="ru-RU"/>
        </w:rPr>
        <w:t>Рэспублікі</w:t>
      </w:r>
      <w:proofErr w:type="spellEnd"/>
      <w:r w:rsidRPr="00A00E5C">
        <w:rPr>
          <w:rFonts w:ascii="Times New Roman" w:eastAsia="Times New Roman" w:hAnsi="Times New Roman" w:cs="Times New Roman"/>
          <w:b/>
          <w:bCs/>
          <w:color w:val="000000"/>
          <w:sz w:val="30"/>
          <w:szCs w:val="30"/>
          <w:lang w:eastAsia="ru-RU"/>
        </w:rPr>
        <w:t xml:space="preserve"> Беларусь </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b/>
          <w:bCs/>
          <w:color w:val="000000"/>
          <w:sz w:val="30"/>
          <w:szCs w:val="30"/>
          <w:lang w:eastAsia="ru-RU"/>
        </w:rPr>
        <w:t>Стаўкі</w:t>
      </w:r>
      <w:proofErr w:type="spell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дзяржаўнай</w:t>
      </w:r>
      <w:proofErr w:type="spell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пошліны</w:t>
      </w:r>
      <w:proofErr w:type="spellEnd"/>
      <w:r w:rsidRPr="00A00E5C">
        <w:rPr>
          <w:rFonts w:ascii="Times New Roman" w:eastAsia="Times New Roman" w:hAnsi="Times New Roman" w:cs="Times New Roman"/>
          <w:b/>
          <w:bCs/>
          <w:color w:val="000000"/>
          <w:sz w:val="30"/>
          <w:szCs w:val="30"/>
          <w:lang w:eastAsia="ru-RU"/>
        </w:rPr>
        <w:t xml:space="preserve"> за </w:t>
      </w:r>
      <w:proofErr w:type="spellStart"/>
      <w:r w:rsidRPr="00A00E5C">
        <w:rPr>
          <w:rFonts w:ascii="Times New Roman" w:eastAsia="Times New Roman" w:hAnsi="Times New Roman" w:cs="Times New Roman"/>
          <w:b/>
          <w:bCs/>
          <w:color w:val="000000"/>
          <w:sz w:val="30"/>
          <w:szCs w:val="30"/>
          <w:lang w:eastAsia="ru-RU"/>
        </w:rPr>
        <w:t>ўчыненне</w:t>
      </w:r>
      <w:proofErr w:type="spell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дзеянняў</w:t>
      </w:r>
      <w:proofErr w:type="spell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звязаных</w:t>
      </w:r>
      <w:proofErr w:type="spellEnd"/>
      <w:r w:rsidRPr="00A00E5C">
        <w:rPr>
          <w:rFonts w:ascii="Times New Roman" w:eastAsia="Times New Roman" w:hAnsi="Times New Roman" w:cs="Times New Roman"/>
          <w:color w:val="828282"/>
          <w:sz w:val="30"/>
          <w:szCs w:val="30"/>
          <w:lang w:eastAsia="ru-RU"/>
        </w:rPr>
        <w:br/>
      </w:r>
      <w:r w:rsidRPr="00A00E5C">
        <w:rPr>
          <w:rFonts w:ascii="Times New Roman" w:eastAsia="Times New Roman" w:hAnsi="Times New Roman" w:cs="Times New Roman"/>
          <w:b/>
          <w:bCs/>
          <w:color w:val="000000"/>
          <w:sz w:val="30"/>
          <w:szCs w:val="30"/>
          <w:lang w:eastAsia="ru-RU"/>
        </w:rPr>
        <w:t xml:space="preserve">з </w:t>
      </w:r>
      <w:proofErr w:type="spellStart"/>
      <w:r w:rsidRPr="00A00E5C">
        <w:rPr>
          <w:rFonts w:ascii="Times New Roman" w:eastAsia="Times New Roman" w:hAnsi="Times New Roman" w:cs="Times New Roman"/>
          <w:b/>
          <w:bCs/>
          <w:color w:val="000000"/>
          <w:sz w:val="30"/>
          <w:szCs w:val="30"/>
          <w:lang w:eastAsia="ru-RU"/>
        </w:rPr>
        <w:t>рэгістрацыяй</w:t>
      </w:r>
      <w:proofErr w:type="spell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актаў</w:t>
      </w:r>
      <w:proofErr w:type="spellEnd"/>
      <w:r w:rsidRPr="00A00E5C">
        <w:rPr>
          <w:rFonts w:ascii="Times New Roman" w:eastAsia="Times New Roman" w:hAnsi="Times New Roman" w:cs="Times New Roman"/>
          <w:b/>
          <w:bCs/>
          <w:color w:val="000000"/>
          <w:sz w:val="30"/>
          <w:szCs w:val="30"/>
          <w:lang w:eastAsia="ru-RU"/>
        </w:rPr>
        <w:t xml:space="preserve"> </w:t>
      </w:r>
      <w:proofErr w:type="spellStart"/>
      <w:r w:rsidRPr="00A00E5C">
        <w:rPr>
          <w:rFonts w:ascii="Times New Roman" w:eastAsia="Times New Roman" w:hAnsi="Times New Roman" w:cs="Times New Roman"/>
          <w:b/>
          <w:bCs/>
          <w:color w:val="000000"/>
          <w:sz w:val="30"/>
          <w:szCs w:val="30"/>
          <w:lang w:eastAsia="ru-RU"/>
        </w:rPr>
        <w:t>грамадзянскага</w:t>
      </w:r>
      <w:proofErr w:type="spellEnd"/>
      <w:r w:rsidRPr="00A00E5C">
        <w:rPr>
          <w:rFonts w:ascii="Times New Roman" w:eastAsia="Times New Roman" w:hAnsi="Times New Roman" w:cs="Times New Roman"/>
          <w:b/>
          <w:bCs/>
          <w:color w:val="000000"/>
          <w:sz w:val="30"/>
          <w:szCs w:val="30"/>
          <w:lang w:eastAsia="ru-RU"/>
        </w:rPr>
        <w:t xml:space="preserve"> стану</w:t>
      </w:r>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w:t>
      </w:r>
      <w:proofErr w:type="spellStart"/>
      <w:r w:rsidRPr="00A00E5C">
        <w:rPr>
          <w:rFonts w:ascii="Times New Roman" w:eastAsia="Times New Roman" w:hAnsi="Times New Roman" w:cs="Times New Roman"/>
          <w:color w:val="0C004B"/>
          <w:sz w:val="30"/>
          <w:szCs w:val="30"/>
          <w:lang w:eastAsia="ru-RU"/>
        </w:rPr>
        <w:t>Найменне</w:t>
      </w:r>
      <w:proofErr w:type="spellEnd"/>
      <w:r w:rsidRPr="00A00E5C">
        <w:rPr>
          <w:rFonts w:ascii="Times New Roman" w:eastAsia="Times New Roman" w:hAnsi="Times New Roman" w:cs="Times New Roman"/>
          <w:color w:val="0C004B"/>
          <w:sz w:val="30"/>
          <w:szCs w:val="30"/>
          <w:lang w:eastAsia="ru-RU"/>
        </w:rPr>
        <w:t xml:space="preserve"> </w:t>
      </w:r>
      <w:proofErr w:type="spellStart"/>
      <w:r w:rsidRPr="00A00E5C">
        <w:rPr>
          <w:rFonts w:ascii="Times New Roman" w:eastAsia="Times New Roman" w:hAnsi="Times New Roman" w:cs="Times New Roman"/>
          <w:color w:val="0C004B"/>
          <w:sz w:val="30"/>
          <w:szCs w:val="30"/>
          <w:lang w:eastAsia="ru-RU"/>
        </w:rPr>
        <w:t>дакументаў</w:t>
      </w:r>
      <w:proofErr w:type="spellEnd"/>
      <w:r w:rsidRPr="00A00E5C">
        <w:rPr>
          <w:rFonts w:ascii="Times New Roman" w:eastAsia="Times New Roman" w:hAnsi="Times New Roman" w:cs="Times New Roman"/>
          <w:color w:val="0C004B"/>
          <w:sz w:val="30"/>
          <w:szCs w:val="30"/>
          <w:lang w:eastAsia="ru-RU"/>
        </w:rPr>
        <w:t xml:space="preserve"> і </w:t>
      </w:r>
      <w:proofErr w:type="spellStart"/>
      <w:r w:rsidRPr="00A00E5C">
        <w:rPr>
          <w:rFonts w:ascii="Times New Roman" w:eastAsia="Times New Roman" w:hAnsi="Times New Roman" w:cs="Times New Roman"/>
          <w:color w:val="0C004B"/>
          <w:sz w:val="30"/>
          <w:szCs w:val="30"/>
          <w:lang w:eastAsia="ru-RU"/>
        </w:rPr>
        <w:t>дзеянняў</w:t>
      </w:r>
      <w:proofErr w:type="spellEnd"/>
      <w:r w:rsidRPr="00A00E5C">
        <w:rPr>
          <w:rFonts w:ascii="Times New Roman" w:eastAsia="Times New Roman" w:hAnsi="Times New Roman" w:cs="Times New Roman"/>
          <w:color w:val="0C004B"/>
          <w:sz w:val="30"/>
          <w:szCs w:val="30"/>
          <w:lang w:eastAsia="ru-RU"/>
        </w:rPr>
        <w:t xml:space="preserve">, за </w:t>
      </w:r>
      <w:proofErr w:type="spellStart"/>
      <w:r w:rsidRPr="00A00E5C">
        <w:rPr>
          <w:rFonts w:ascii="Times New Roman" w:eastAsia="Times New Roman" w:hAnsi="Times New Roman" w:cs="Times New Roman"/>
          <w:color w:val="0C004B"/>
          <w:sz w:val="30"/>
          <w:szCs w:val="30"/>
          <w:lang w:eastAsia="ru-RU"/>
        </w:rPr>
        <w:t>якія</w:t>
      </w:r>
      <w:proofErr w:type="spellEnd"/>
      <w:proofErr w:type="gramStart"/>
      <w:r w:rsidRPr="00A00E5C">
        <w:rPr>
          <w:rFonts w:ascii="Times New Roman" w:eastAsia="Times New Roman" w:hAnsi="Times New Roman" w:cs="Times New Roman"/>
          <w:color w:val="0C004B"/>
          <w:sz w:val="30"/>
          <w:szCs w:val="30"/>
          <w:lang w:eastAsia="ru-RU"/>
        </w:rPr>
        <w:t xml:space="preserve">     </w:t>
      </w:r>
      <w:proofErr w:type="spellStart"/>
      <w:r w:rsidRPr="00A00E5C">
        <w:rPr>
          <w:rFonts w:ascii="Times New Roman" w:eastAsia="Times New Roman" w:hAnsi="Times New Roman" w:cs="Times New Roman"/>
          <w:color w:val="0C004B"/>
          <w:sz w:val="30"/>
          <w:szCs w:val="30"/>
          <w:lang w:eastAsia="ru-RU"/>
        </w:rPr>
        <w:t>С</w:t>
      </w:r>
      <w:proofErr w:type="gramEnd"/>
      <w:r w:rsidRPr="00A00E5C">
        <w:rPr>
          <w:rFonts w:ascii="Times New Roman" w:eastAsia="Times New Roman" w:hAnsi="Times New Roman" w:cs="Times New Roman"/>
          <w:color w:val="0C004B"/>
          <w:sz w:val="30"/>
          <w:szCs w:val="30"/>
          <w:lang w:eastAsia="ru-RU"/>
        </w:rPr>
        <w:t>таўкі</w:t>
      </w:r>
      <w:proofErr w:type="spellEnd"/>
      <w:r w:rsidRPr="00A00E5C">
        <w:rPr>
          <w:rFonts w:ascii="Times New Roman" w:eastAsia="Times New Roman" w:hAnsi="Times New Roman" w:cs="Times New Roman"/>
          <w:color w:val="0C004B"/>
          <w:sz w:val="30"/>
          <w:szCs w:val="30"/>
          <w:lang w:eastAsia="ru-RU"/>
        </w:rPr>
        <w:t xml:space="preserve"> </w:t>
      </w:r>
      <w:proofErr w:type="spellStart"/>
      <w:r w:rsidRPr="00A00E5C">
        <w:rPr>
          <w:rFonts w:ascii="Times New Roman" w:eastAsia="Times New Roman" w:hAnsi="Times New Roman" w:cs="Times New Roman"/>
          <w:color w:val="0C004B"/>
          <w:sz w:val="30"/>
          <w:szCs w:val="30"/>
          <w:lang w:eastAsia="ru-RU"/>
        </w:rPr>
        <w:t>дзяржаўнай</w:t>
      </w:r>
      <w:proofErr w:type="spellEnd"/>
      <w:r w:rsidRPr="00A00E5C">
        <w:rPr>
          <w:rFonts w:ascii="Times New Roman" w:eastAsia="Times New Roman" w:hAnsi="Times New Roman" w:cs="Times New Roman"/>
          <w:color w:val="0C004B"/>
          <w:sz w:val="30"/>
          <w:szCs w:val="30"/>
          <w:lang w:eastAsia="ru-RU"/>
        </w:rPr>
        <w:t xml:space="preserve"> </w:t>
      </w:r>
      <w:proofErr w:type="spellStart"/>
      <w:r w:rsidRPr="00A00E5C">
        <w:rPr>
          <w:rFonts w:ascii="Times New Roman" w:eastAsia="Times New Roman" w:hAnsi="Times New Roman" w:cs="Times New Roman"/>
          <w:color w:val="0C004B"/>
          <w:sz w:val="30"/>
          <w:szCs w:val="30"/>
          <w:lang w:eastAsia="ru-RU"/>
        </w:rPr>
        <w:t>пошліны</w:t>
      </w:r>
      <w:proofErr w:type="spellEnd"/>
    </w:p>
    <w:p w:rsidR="00763726" w:rsidRPr="00A00E5C" w:rsidRDefault="00763726" w:rsidP="00A00E5C">
      <w:pPr>
        <w:spacing w:before="100" w:beforeAutospacing="1" w:after="100" w:afterAutospacing="1"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color w:val="0C004B"/>
          <w:sz w:val="30"/>
          <w:szCs w:val="30"/>
          <w:lang w:eastAsia="ru-RU"/>
        </w:rPr>
        <w:t>збіраецца</w:t>
      </w:r>
      <w:proofErr w:type="spellEnd"/>
      <w:r w:rsidRPr="00A00E5C">
        <w:rPr>
          <w:rFonts w:ascii="Times New Roman" w:eastAsia="Times New Roman" w:hAnsi="Times New Roman" w:cs="Times New Roman"/>
          <w:color w:val="0C004B"/>
          <w:sz w:val="30"/>
          <w:szCs w:val="30"/>
          <w:lang w:eastAsia="ru-RU"/>
        </w:rPr>
        <w:t xml:space="preserve"> </w:t>
      </w:r>
      <w:proofErr w:type="spellStart"/>
      <w:r w:rsidRPr="00A00E5C">
        <w:rPr>
          <w:rFonts w:ascii="Times New Roman" w:eastAsia="Times New Roman" w:hAnsi="Times New Roman" w:cs="Times New Roman"/>
          <w:color w:val="0C004B"/>
          <w:sz w:val="30"/>
          <w:szCs w:val="30"/>
          <w:lang w:eastAsia="ru-RU"/>
        </w:rPr>
        <w:t>дзяржаўная</w:t>
      </w:r>
      <w:proofErr w:type="spellEnd"/>
      <w:r w:rsidRPr="00A00E5C">
        <w:rPr>
          <w:rFonts w:ascii="Times New Roman" w:eastAsia="Times New Roman" w:hAnsi="Times New Roman" w:cs="Times New Roman"/>
          <w:color w:val="0C004B"/>
          <w:sz w:val="30"/>
          <w:szCs w:val="30"/>
          <w:lang w:eastAsia="ru-RU"/>
        </w:rPr>
        <w:t xml:space="preserve"> </w:t>
      </w:r>
      <w:proofErr w:type="spellStart"/>
      <w:r w:rsidRPr="00A00E5C">
        <w:rPr>
          <w:rFonts w:ascii="Times New Roman" w:eastAsia="Times New Roman" w:hAnsi="Times New Roman" w:cs="Times New Roman"/>
          <w:color w:val="0C004B"/>
          <w:sz w:val="30"/>
          <w:szCs w:val="30"/>
          <w:lang w:eastAsia="ru-RU"/>
        </w:rPr>
        <w:t>пошліна</w:t>
      </w:r>
      <w:proofErr w:type="spellEnd"/>
      <w:r w:rsidRPr="00A00E5C">
        <w:rPr>
          <w:rFonts w:ascii="Times New Roman" w:eastAsia="Times New Roman" w:hAnsi="Times New Roman" w:cs="Times New Roman"/>
          <w:color w:val="0C004B"/>
          <w:sz w:val="30"/>
          <w:szCs w:val="30"/>
          <w:lang w:eastAsia="ru-RU"/>
        </w:rPr>
        <w:t>    </w:t>
      </w: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1. </w:t>
      </w:r>
      <w:proofErr w:type="spellStart"/>
      <w:r w:rsidRPr="00A00E5C">
        <w:rPr>
          <w:rFonts w:ascii="Times New Roman" w:eastAsia="Times New Roman" w:hAnsi="Times New Roman" w:cs="Times New Roman"/>
          <w:color w:val="000000"/>
          <w:sz w:val="30"/>
          <w:szCs w:val="30"/>
          <w:lang w:eastAsia="ru-RU"/>
        </w:rPr>
        <w:t>Рэгістрацыя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заключэння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шлюбу</w:t>
      </w:r>
      <w:proofErr w:type="spellEnd"/>
      <w:r w:rsidRPr="00A00E5C">
        <w:rPr>
          <w:rFonts w:ascii="Times New Roman" w:eastAsia="Times New Roman" w:hAnsi="Times New Roman" w:cs="Times New Roman"/>
          <w:color w:val="000000"/>
          <w:sz w:val="30"/>
          <w:szCs w:val="30"/>
          <w:lang w:eastAsia="ru-RU"/>
        </w:rPr>
        <w:t xml:space="preserve">,               1 </w:t>
      </w:r>
      <w:proofErr w:type="spellStart"/>
      <w:r w:rsidRPr="00A00E5C">
        <w:rPr>
          <w:rFonts w:ascii="Times New Roman" w:eastAsia="Times New Roman" w:hAnsi="Times New Roman" w:cs="Times New Roman"/>
          <w:color w:val="000000"/>
          <w:sz w:val="30"/>
          <w:szCs w:val="30"/>
          <w:lang w:eastAsia="ru-RU"/>
        </w:rPr>
        <w:t>базавая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велічыня</w:t>
      </w:r>
      <w:proofErr w:type="spellEnd"/>
    </w:p>
    <w:p w:rsidR="00763726" w:rsidRDefault="00763726" w:rsidP="00A00E5C">
      <w:pPr>
        <w:spacing w:after="0" w:line="240" w:lineRule="auto"/>
        <w:jc w:val="both"/>
        <w:rPr>
          <w:rFonts w:ascii="Times New Roman" w:eastAsia="Times New Roman" w:hAnsi="Times New Roman" w:cs="Times New Roman"/>
          <w:color w:val="000000"/>
          <w:sz w:val="30"/>
          <w:szCs w:val="30"/>
          <w:lang w:eastAsia="ru-RU"/>
        </w:rPr>
      </w:pPr>
      <w:proofErr w:type="spellStart"/>
      <w:r w:rsidRPr="00A00E5C">
        <w:rPr>
          <w:rFonts w:ascii="Times New Roman" w:eastAsia="Times New Roman" w:hAnsi="Times New Roman" w:cs="Times New Roman"/>
          <w:color w:val="000000"/>
          <w:sz w:val="30"/>
          <w:szCs w:val="30"/>
          <w:lang w:eastAsia="ru-RU"/>
        </w:rPr>
        <w:t>уключаючы</w:t>
      </w:r>
      <w:proofErr w:type="spellEnd"/>
      <w:r w:rsidRPr="00A00E5C">
        <w:rPr>
          <w:rFonts w:ascii="Times New Roman" w:eastAsia="Times New Roman" w:hAnsi="Times New Roman" w:cs="Times New Roman"/>
          <w:color w:val="000000"/>
          <w:sz w:val="30"/>
          <w:szCs w:val="30"/>
          <w:lang w:eastAsia="ru-RU"/>
        </w:rPr>
        <w:t xml:space="preserve"> выдачу </w:t>
      </w:r>
      <w:proofErr w:type="spellStart"/>
      <w:r w:rsidRPr="00A00E5C">
        <w:rPr>
          <w:rFonts w:ascii="Times New Roman" w:eastAsia="Times New Roman" w:hAnsi="Times New Roman" w:cs="Times New Roman"/>
          <w:color w:val="000000"/>
          <w:sz w:val="30"/>
          <w:szCs w:val="30"/>
          <w:lang w:eastAsia="ru-RU"/>
        </w:rPr>
        <w:t>пасведчання</w:t>
      </w:r>
      <w:proofErr w:type="spellEnd"/>
      <w:r w:rsidRPr="00A00E5C">
        <w:rPr>
          <w:rFonts w:ascii="Times New Roman" w:eastAsia="Times New Roman" w:hAnsi="Times New Roman" w:cs="Times New Roman"/>
          <w:color w:val="000000"/>
          <w:sz w:val="30"/>
          <w:szCs w:val="30"/>
          <w:lang w:eastAsia="ru-RU"/>
        </w:rPr>
        <w:t> </w:t>
      </w:r>
    </w:p>
    <w:p w:rsidR="00A00E5C" w:rsidRPr="00A00E5C" w:rsidRDefault="00A00E5C" w:rsidP="00A00E5C">
      <w:pPr>
        <w:spacing w:after="0" w:line="240" w:lineRule="auto"/>
        <w:jc w:val="both"/>
        <w:rPr>
          <w:rFonts w:ascii="Times New Roman" w:eastAsia="Times New Roman" w:hAnsi="Times New Roman" w:cs="Times New Roman"/>
          <w:color w:val="828282"/>
          <w:sz w:val="30"/>
          <w:szCs w:val="30"/>
          <w:lang w:eastAsia="ru-RU"/>
        </w:rPr>
      </w:pP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2. </w:t>
      </w:r>
      <w:proofErr w:type="spellStart"/>
      <w:r w:rsidRPr="00A00E5C">
        <w:rPr>
          <w:rFonts w:ascii="Times New Roman" w:eastAsia="Times New Roman" w:hAnsi="Times New Roman" w:cs="Times New Roman"/>
          <w:color w:val="000000"/>
          <w:sz w:val="30"/>
          <w:szCs w:val="30"/>
          <w:lang w:eastAsia="ru-RU"/>
        </w:rPr>
        <w:t>Рэгістрацыя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скасавання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шлюбу</w:t>
      </w:r>
      <w:proofErr w:type="spellEnd"/>
      <w:r w:rsidRPr="00A00E5C">
        <w:rPr>
          <w:rFonts w:ascii="Times New Roman" w:eastAsia="Times New Roman" w:hAnsi="Times New Roman" w:cs="Times New Roman"/>
          <w:color w:val="000000"/>
          <w:sz w:val="30"/>
          <w:szCs w:val="30"/>
          <w:lang w:eastAsia="ru-RU"/>
        </w:rPr>
        <w:t xml:space="preserve"> па               2 </w:t>
      </w:r>
      <w:proofErr w:type="spellStart"/>
      <w:r w:rsidRPr="00A00E5C">
        <w:rPr>
          <w:rFonts w:ascii="Times New Roman" w:eastAsia="Times New Roman" w:hAnsi="Times New Roman" w:cs="Times New Roman"/>
          <w:color w:val="000000"/>
          <w:sz w:val="30"/>
          <w:szCs w:val="30"/>
          <w:lang w:eastAsia="ru-RU"/>
        </w:rPr>
        <w:t>базавыя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велічыні</w:t>
      </w:r>
      <w:proofErr w:type="spell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color w:val="000000"/>
          <w:sz w:val="30"/>
          <w:szCs w:val="30"/>
          <w:lang w:eastAsia="ru-RU"/>
        </w:rPr>
        <w:t>рашэннях</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судоў</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якія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ўступі</w:t>
      </w:r>
      <w:proofErr w:type="gramStart"/>
      <w:r w:rsidRPr="00A00E5C">
        <w:rPr>
          <w:rFonts w:ascii="Times New Roman" w:eastAsia="Times New Roman" w:hAnsi="Times New Roman" w:cs="Times New Roman"/>
          <w:color w:val="000000"/>
          <w:sz w:val="30"/>
          <w:szCs w:val="30"/>
          <w:lang w:eastAsia="ru-RU"/>
        </w:rPr>
        <w:t>л</w:t>
      </w:r>
      <w:proofErr w:type="gramEnd"/>
      <w:r w:rsidRPr="00A00E5C">
        <w:rPr>
          <w:rFonts w:ascii="Times New Roman" w:eastAsia="Times New Roman" w:hAnsi="Times New Roman" w:cs="Times New Roman"/>
          <w:color w:val="000000"/>
          <w:sz w:val="30"/>
          <w:szCs w:val="30"/>
          <w:lang w:eastAsia="ru-RU"/>
        </w:rPr>
        <w:t>і</w:t>
      </w:r>
      <w:proofErr w:type="spellEnd"/>
      <w:r w:rsidRPr="00A00E5C">
        <w:rPr>
          <w:rFonts w:ascii="Times New Roman" w:eastAsia="Times New Roman" w:hAnsi="Times New Roman" w:cs="Times New Roman"/>
          <w:color w:val="000000"/>
          <w:sz w:val="30"/>
          <w:szCs w:val="30"/>
          <w:lang w:eastAsia="ru-RU"/>
        </w:rPr>
        <w:t xml:space="preserve"> ў</w:t>
      </w: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gramStart"/>
      <w:r w:rsidRPr="00A00E5C">
        <w:rPr>
          <w:rFonts w:ascii="Times New Roman" w:eastAsia="Times New Roman" w:hAnsi="Times New Roman" w:cs="Times New Roman"/>
          <w:color w:val="000000"/>
          <w:sz w:val="30"/>
          <w:szCs w:val="30"/>
          <w:lang w:eastAsia="ru-RU"/>
        </w:rPr>
        <w:t>законную</w:t>
      </w:r>
      <w:proofErr w:type="gram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сілу</w:t>
      </w:r>
      <w:proofErr w:type="spellEnd"/>
      <w:r w:rsidRPr="00A00E5C">
        <w:rPr>
          <w:rFonts w:ascii="Times New Roman" w:eastAsia="Times New Roman" w:hAnsi="Times New Roman" w:cs="Times New Roman"/>
          <w:color w:val="000000"/>
          <w:sz w:val="30"/>
          <w:szCs w:val="30"/>
          <w:lang w:eastAsia="ru-RU"/>
        </w:rPr>
        <w:t xml:space="preserve"> да 1 </w:t>
      </w:r>
      <w:proofErr w:type="spellStart"/>
      <w:r w:rsidRPr="00A00E5C">
        <w:rPr>
          <w:rFonts w:ascii="Times New Roman" w:eastAsia="Times New Roman" w:hAnsi="Times New Roman" w:cs="Times New Roman"/>
          <w:color w:val="000000"/>
          <w:sz w:val="30"/>
          <w:szCs w:val="30"/>
          <w:lang w:eastAsia="ru-RU"/>
        </w:rPr>
        <w:t>верасня</w:t>
      </w:r>
      <w:proofErr w:type="spellEnd"/>
      <w:r w:rsidRPr="00A00E5C">
        <w:rPr>
          <w:rFonts w:ascii="Times New Roman" w:eastAsia="Times New Roman" w:hAnsi="Times New Roman" w:cs="Times New Roman"/>
          <w:color w:val="000000"/>
          <w:sz w:val="30"/>
          <w:szCs w:val="30"/>
          <w:lang w:eastAsia="ru-RU"/>
        </w:rPr>
        <w:t xml:space="preserve"> 1999 года,</w:t>
      </w: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color w:val="000000"/>
          <w:sz w:val="30"/>
          <w:szCs w:val="30"/>
          <w:lang w:eastAsia="ru-RU"/>
        </w:rPr>
        <w:t>уключаючы</w:t>
      </w:r>
      <w:proofErr w:type="spellEnd"/>
      <w:r w:rsidRPr="00A00E5C">
        <w:rPr>
          <w:rFonts w:ascii="Times New Roman" w:eastAsia="Times New Roman" w:hAnsi="Times New Roman" w:cs="Times New Roman"/>
          <w:color w:val="000000"/>
          <w:sz w:val="30"/>
          <w:szCs w:val="30"/>
          <w:lang w:eastAsia="ru-RU"/>
        </w:rPr>
        <w:t xml:space="preserve"> выдачу </w:t>
      </w:r>
      <w:proofErr w:type="spellStart"/>
      <w:r w:rsidRPr="00A00E5C">
        <w:rPr>
          <w:rFonts w:ascii="Times New Roman" w:eastAsia="Times New Roman" w:hAnsi="Times New Roman" w:cs="Times New Roman"/>
          <w:color w:val="000000"/>
          <w:sz w:val="30"/>
          <w:szCs w:val="30"/>
          <w:lang w:eastAsia="ru-RU"/>
        </w:rPr>
        <w:t>пасведчання</w:t>
      </w:r>
      <w:proofErr w:type="spellEnd"/>
      <w:r w:rsidRPr="00A00E5C">
        <w:rPr>
          <w:rFonts w:ascii="Times New Roman" w:eastAsia="Times New Roman" w:hAnsi="Times New Roman" w:cs="Times New Roman"/>
          <w:color w:val="000000"/>
          <w:sz w:val="30"/>
          <w:szCs w:val="30"/>
          <w:lang w:eastAsia="ru-RU"/>
        </w:rPr>
        <w:t xml:space="preserve">, </w:t>
      </w:r>
      <w:proofErr w:type="gramStart"/>
      <w:r w:rsidRPr="00A00E5C">
        <w:rPr>
          <w:rFonts w:ascii="Times New Roman" w:eastAsia="Times New Roman" w:hAnsi="Times New Roman" w:cs="Times New Roman"/>
          <w:color w:val="000000"/>
          <w:sz w:val="30"/>
          <w:szCs w:val="30"/>
          <w:lang w:eastAsia="ru-RU"/>
        </w:rPr>
        <w:t>за</w:t>
      </w:r>
      <w:proofErr w:type="gram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color w:val="000000"/>
          <w:sz w:val="30"/>
          <w:szCs w:val="30"/>
          <w:lang w:eastAsia="ru-RU"/>
        </w:rPr>
        <w:t>выключэннем</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выпадкаў</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калі</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рашэннем</w:t>
      </w:r>
      <w:proofErr w:type="spell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суда </w:t>
      </w:r>
      <w:proofErr w:type="spellStart"/>
      <w:r w:rsidRPr="00A00E5C">
        <w:rPr>
          <w:rFonts w:ascii="Times New Roman" w:eastAsia="Times New Roman" w:hAnsi="Times New Roman" w:cs="Times New Roman"/>
          <w:color w:val="000000"/>
          <w:sz w:val="30"/>
          <w:szCs w:val="30"/>
          <w:lang w:eastAsia="ru-RU"/>
        </w:rPr>
        <w:t>асоба</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вызвалена</w:t>
      </w:r>
      <w:proofErr w:type="spellEnd"/>
      <w:r w:rsidRPr="00A00E5C">
        <w:rPr>
          <w:rFonts w:ascii="Times New Roman" w:eastAsia="Times New Roman" w:hAnsi="Times New Roman" w:cs="Times New Roman"/>
          <w:color w:val="000000"/>
          <w:sz w:val="30"/>
          <w:szCs w:val="30"/>
          <w:lang w:eastAsia="ru-RU"/>
        </w:rPr>
        <w:t xml:space="preserve"> ад выплаты</w:t>
      </w:r>
    </w:p>
    <w:p w:rsidR="00763726" w:rsidRDefault="00763726" w:rsidP="00A00E5C">
      <w:pPr>
        <w:spacing w:after="0" w:line="240" w:lineRule="auto"/>
        <w:jc w:val="both"/>
        <w:rPr>
          <w:rFonts w:ascii="Times New Roman" w:eastAsia="Times New Roman" w:hAnsi="Times New Roman" w:cs="Times New Roman"/>
          <w:color w:val="000000"/>
          <w:sz w:val="30"/>
          <w:szCs w:val="30"/>
          <w:lang w:eastAsia="ru-RU"/>
        </w:rPr>
      </w:pPr>
      <w:proofErr w:type="spellStart"/>
      <w:r w:rsidRPr="00A00E5C">
        <w:rPr>
          <w:rFonts w:ascii="Times New Roman" w:eastAsia="Times New Roman" w:hAnsi="Times New Roman" w:cs="Times New Roman"/>
          <w:color w:val="000000"/>
          <w:sz w:val="30"/>
          <w:szCs w:val="30"/>
          <w:lang w:eastAsia="ru-RU"/>
        </w:rPr>
        <w:t>дзяржаўнай</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пошліны</w:t>
      </w:r>
      <w:proofErr w:type="spellEnd"/>
      <w:r w:rsidRPr="00A00E5C">
        <w:rPr>
          <w:rFonts w:ascii="Times New Roman" w:eastAsia="Times New Roman" w:hAnsi="Times New Roman" w:cs="Times New Roman"/>
          <w:color w:val="000000"/>
          <w:sz w:val="30"/>
          <w:szCs w:val="30"/>
          <w:lang w:eastAsia="ru-RU"/>
        </w:rPr>
        <w:t> </w:t>
      </w:r>
    </w:p>
    <w:p w:rsidR="00A00E5C" w:rsidRPr="00A00E5C" w:rsidRDefault="00A00E5C" w:rsidP="00A00E5C">
      <w:pPr>
        <w:spacing w:after="0" w:line="240" w:lineRule="auto"/>
        <w:jc w:val="both"/>
        <w:rPr>
          <w:rFonts w:ascii="Times New Roman" w:eastAsia="Times New Roman" w:hAnsi="Times New Roman" w:cs="Times New Roman"/>
          <w:color w:val="828282"/>
          <w:sz w:val="30"/>
          <w:szCs w:val="30"/>
          <w:lang w:eastAsia="ru-RU"/>
        </w:rPr>
      </w:pP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2</w:t>
      </w:r>
      <w:r w:rsidRPr="00A00E5C">
        <w:rPr>
          <w:rFonts w:ascii="Times New Roman" w:eastAsia="Times New Roman" w:hAnsi="Times New Roman" w:cs="Times New Roman"/>
          <w:color w:val="000000"/>
          <w:sz w:val="30"/>
          <w:szCs w:val="30"/>
          <w:vertAlign w:val="superscript"/>
          <w:lang w:eastAsia="ru-RU"/>
        </w:rPr>
        <w:t>1</w:t>
      </w:r>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Рэгістрацыя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скасавання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шлюбу</w:t>
      </w:r>
      <w:proofErr w:type="spellEnd"/>
      <w:r w:rsidRPr="00A00E5C">
        <w:rPr>
          <w:rFonts w:ascii="Times New Roman" w:eastAsia="Times New Roman" w:hAnsi="Times New Roman" w:cs="Times New Roman"/>
          <w:color w:val="000000"/>
          <w:sz w:val="30"/>
          <w:szCs w:val="30"/>
          <w:lang w:eastAsia="ru-RU"/>
        </w:rPr>
        <w:t xml:space="preserve"> па               4 </w:t>
      </w:r>
      <w:proofErr w:type="spellStart"/>
      <w:r w:rsidRPr="00A00E5C">
        <w:rPr>
          <w:rFonts w:ascii="Times New Roman" w:eastAsia="Times New Roman" w:hAnsi="Times New Roman" w:cs="Times New Roman"/>
          <w:color w:val="000000"/>
          <w:sz w:val="30"/>
          <w:szCs w:val="30"/>
          <w:lang w:eastAsia="ru-RU"/>
        </w:rPr>
        <w:t>базавыя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велічыні</w:t>
      </w:r>
      <w:proofErr w:type="spell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color w:val="000000"/>
          <w:sz w:val="30"/>
          <w:szCs w:val="30"/>
          <w:lang w:eastAsia="ru-RU"/>
        </w:rPr>
        <w:t>ўзаемнай</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згодзе</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сужэнцаў</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якія</w:t>
      </w:r>
      <w:proofErr w:type="spellEnd"/>
      <w:r w:rsidRPr="00A00E5C">
        <w:rPr>
          <w:rFonts w:ascii="Times New Roman" w:eastAsia="Times New Roman" w:hAnsi="Times New Roman" w:cs="Times New Roman"/>
          <w:color w:val="000000"/>
          <w:sz w:val="30"/>
          <w:szCs w:val="30"/>
          <w:lang w:eastAsia="ru-RU"/>
        </w:rPr>
        <w:t xml:space="preserve"> не</w:t>
      </w: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color w:val="000000"/>
          <w:sz w:val="30"/>
          <w:szCs w:val="30"/>
          <w:lang w:eastAsia="ru-RU"/>
        </w:rPr>
        <w:t>маюць</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агульных</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непаўналетніх</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дзяцей</w:t>
      </w:r>
      <w:proofErr w:type="spell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gramStart"/>
      <w:r w:rsidRPr="00A00E5C">
        <w:rPr>
          <w:rFonts w:ascii="Times New Roman" w:eastAsia="Times New Roman" w:hAnsi="Times New Roman" w:cs="Times New Roman"/>
          <w:color w:val="000000"/>
          <w:sz w:val="30"/>
          <w:szCs w:val="30"/>
          <w:lang w:eastAsia="ru-RU"/>
        </w:rPr>
        <w:t xml:space="preserve">і </w:t>
      </w:r>
      <w:proofErr w:type="spellStart"/>
      <w:r w:rsidRPr="00A00E5C">
        <w:rPr>
          <w:rFonts w:ascii="Times New Roman" w:eastAsia="Times New Roman" w:hAnsi="Times New Roman" w:cs="Times New Roman"/>
          <w:color w:val="000000"/>
          <w:sz w:val="30"/>
          <w:szCs w:val="30"/>
          <w:lang w:eastAsia="ru-RU"/>
        </w:rPr>
        <w:t>спрэчкі</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аб</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маёмасці</w:t>
      </w:r>
      <w:proofErr w:type="spellEnd"/>
      <w:r w:rsidRPr="00A00E5C">
        <w:rPr>
          <w:rFonts w:ascii="Times New Roman" w:eastAsia="Times New Roman" w:hAnsi="Times New Roman" w:cs="Times New Roman"/>
          <w:color w:val="000000"/>
          <w:sz w:val="30"/>
          <w:szCs w:val="30"/>
          <w:lang w:eastAsia="ru-RU"/>
        </w:rPr>
        <w:t xml:space="preserve"> (у </w:t>
      </w:r>
      <w:proofErr w:type="spellStart"/>
      <w:r w:rsidRPr="00A00E5C">
        <w:rPr>
          <w:rFonts w:ascii="Times New Roman" w:eastAsia="Times New Roman" w:hAnsi="Times New Roman" w:cs="Times New Roman"/>
          <w:color w:val="000000"/>
          <w:sz w:val="30"/>
          <w:szCs w:val="30"/>
          <w:lang w:eastAsia="ru-RU"/>
        </w:rPr>
        <w:t>адпаведнасці</w:t>
      </w:r>
      <w:proofErr w:type="spellEnd"/>
      <w:r w:rsidRPr="00A00E5C">
        <w:rPr>
          <w:rFonts w:ascii="Times New Roman" w:eastAsia="Times New Roman" w:hAnsi="Times New Roman" w:cs="Times New Roman"/>
          <w:color w:val="000000"/>
          <w:sz w:val="30"/>
          <w:szCs w:val="30"/>
          <w:lang w:eastAsia="ru-RU"/>
        </w:rPr>
        <w:t xml:space="preserve"> з</w:t>
      </w:r>
      <w:proofErr w:type="gram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lastRenderedPageBreak/>
        <w:t> </w:t>
      </w:r>
      <w:proofErr w:type="spellStart"/>
      <w:r w:rsidRPr="00A00E5C">
        <w:rPr>
          <w:rFonts w:ascii="Times New Roman" w:eastAsia="Times New Roman" w:hAnsi="Times New Roman" w:cs="Times New Roman"/>
          <w:color w:val="000000"/>
          <w:sz w:val="30"/>
          <w:szCs w:val="30"/>
          <w:lang w:eastAsia="ru-RU"/>
        </w:rPr>
        <w:t>артыкулам</w:t>
      </w:r>
      <w:proofErr w:type="spellEnd"/>
      <w:r w:rsidRPr="00A00E5C">
        <w:rPr>
          <w:rFonts w:ascii="Times New Roman" w:eastAsia="Times New Roman" w:hAnsi="Times New Roman" w:cs="Times New Roman"/>
          <w:color w:val="000000"/>
          <w:sz w:val="30"/>
          <w:szCs w:val="30"/>
          <w:lang w:eastAsia="ru-RU"/>
        </w:rPr>
        <w:t xml:space="preserve"> 35</w:t>
      </w:r>
      <w:r w:rsidRPr="00A00E5C">
        <w:rPr>
          <w:rFonts w:ascii="Times New Roman" w:eastAsia="Times New Roman" w:hAnsi="Times New Roman" w:cs="Times New Roman"/>
          <w:color w:val="000000"/>
          <w:sz w:val="30"/>
          <w:szCs w:val="30"/>
          <w:vertAlign w:val="superscript"/>
          <w:lang w:eastAsia="ru-RU"/>
        </w:rPr>
        <w:t>1</w:t>
      </w:r>
      <w:r w:rsidRPr="00A00E5C">
        <w:rPr>
          <w:rFonts w:ascii="Times New Roman" w:eastAsia="Times New Roman" w:hAnsi="Times New Roman" w:cs="Times New Roman"/>
          <w:color w:val="000000"/>
          <w:sz w:val="30"/>
          <w:szCs w:val="30"/>
          <w:lang w:eastAsia="ru-RU"/>
        </w:rPr>
        <w:t> </w:t>
      </w:r>
      <w:proofErr w:type="spellStart"/>
      <w:r w:rsidRPr="00A00E5C">
        <w:rPr>
          <w:rFonts w:ascii="Times New Roman" w:eastAsia="Times New Roman" w:hAnsi="Times New Roman" w:cs="Times New Roman"/>
          <w:color w:val="000000"/>
          <w:sz w:val="30"/>
          <w:szCs w:val="30"/>
          <w:lang w:eastAsia="ru-RU"/>
        </w:rPr>
        <w:t>Кодэкса</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Респуцблики</w:t>
      </w:r>
      <w:proofErr w:type="spell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gramStart"/>
      <w:r w:rsidRPr="00A00E5C">
        <w:rPr>
          <w:rFonts w:ascii="Times New Roman" w:eastAsia="Times New Roman" w:hAnsi="Times New Roman" w:cs="Times New Roman"/>
          <w:color w:val="000000"/>
          <w:sz w:val="30"/>
          <w:szCs w:val="30"/>
          <w:lang w:eastAsia="ru-RU"/>
        </w:rPr>
        <w:t xml:space="preserve">Беларусь </w:t>
      </w:r>
      <w:proofErr w:type="spellStart"/>
      <w:r w:rsidRPr="00A00E5C">
        <w:rPr>
          <w:rFonts w:ascii="Times New Roman" w:eastAsia="Times New Roman" w:hAnsi="Times New Roman" w:cs="Times New Roman"/>
          <w:color w:val="000000"/>
          <w:sz w:val="30"/>
          <w:szCs w:val="30"/>
          <w:lang w:eastAsia="ru-RU"/>
        </w:rPr>
        <w:t>аб</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шлюбе</w:t>
      </w:r>
      <w:proofErr w:type="spellEnd"/>
      <w:r w:rsidRPr="00A00E5C">
        <w:rPr>
          <w:rFonts w:ascii="Times New Roman" w:eastAsia="Times New Roman" w:hAnsi="Times New Roman" w:cs="Times New Roman"/>
          <w:color w:val="000000"/>
          <w:sz w:val="30"/>
          <w:szCs w:val="30"/>
          <w:lang w:eastAsia="ru-RU"/>
        </w:rPr>
        <w:t xml:space="preserve"> і </w:t>
      </w:r>
      <w:proofErr w:type="spellStart"/>
      <w:r w:rsidRPr="00A00E5C">
        <w:rPr>
          <w:rFonts w:ascii="Times New Roman" w:eastAsia="Times New Roman" w:hAnsi="Times New Roman" w:cs="Times New Roman"/>
          <w:color w:val="000000"/>
          <w:sz w:val="30"/>
          <w:szCs w:val="30"/>
          <w:lang w:eastAsia="ru-RU"/>
        </w:rPr>
        <w:t>сям'і</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уключаючы</w:t>
      </w:r>
      <w:proofErr w:type="spellEnd"/>
      <w:proofErr w:type="gram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выдачу </w:t>
      </w:r>
      <w:proofErr w:type="spellStart"/>
      <w:r w:rsidRPr="00A00E5C">
        <w:rPr>
          <w:rFonts w:ascii="Times New Roman" w:eastAsia="Times New Roman" w:hAnsi="Times New Roman" w:cs="Times New Roman"/>
          <w:color w:val="000000"/>
          <w:sz w:val="30"/>
          <w:szCs w:val="30"/>
          <w:lang w:eastAsia="ru-RU"/>
        </w:rPr>
        <w:t>пасведчанняў</w:t>
      </w:r>
      <w:proofErr w:type="spellEnd"/>
      <w:r w:rsidRPr="00A00E5C">
        <w:rPr>
          <w:rFonts w:ascii="Times New Roman" w:eastAsia="Times New Roman" w:hAnsi="Times New Roman" w:cs="Times New Roman"/>
          <w:color w:val="000000"/>
          <w:sz w:val="30"/>
          <w:szCs w:val="30"/>
          <w:lang w:eastAsia="ru-RU"/>
        </w:rPr>
        <w:t> </w:t>
      </w: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3. </w:t>
      </w:r>
      <w:proofErr w:type="spellStart"/>
      <w:r w:rsidRPr="00A00E5C">
        <w:rPr>
          <w:rFonts w:ascii="Times New Roman" w:eastAsia="Times New Roman" w:hAnsi="Times New Roman" w:cs="Times New Roman"/>
          <w:color w:val="000000"/>
          <w:sz w:val="30"/>
          <w:szCs w:val="30"/>
          <w:lang w:eastAsia="ru-RU"/>
        </w:rPr>
        <w:t>Рэгістрацыя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змены</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прозвішча</w:t>
      </w:r>
      <w:proofErr w:type="spellEnd"/>
      <w:r w:rsidRPr="00A00E5C">
        <w:rPr>
          <w:rFonts w:ascii="Times New Roman" w:eastAsia="Times New Roman" w:hAnsi="Times New Roman" w:cs="Times New Roman"/>
          <w:color w:val="000000"/>
          <w:sz w:val="30"/>
          <w:szCs w:val="30"/>
          <w:lang w:eastAsia="ru-RU"/>
        </w:rPr>
        <w:t xml:space="preserve">,                      2 </w:t>
      </w:r>
      <w:proofErr w:type="spellStart"/>
      <w:r w:rsidRPr="00A00E5C">
        <w:rPr>
          <w:rFonts w:ascii="Times New Roman" w:eastAsia="Times New Roman" w:hAnsi="Times New Roman" w:cs="Times New Roman"/>
          <w:color w:val="000000"/>
          <w:sz w:val="30"/>
          <w:szCs w:val="30"/>
          <w:lang w:eastAsia="ru-RU"/>
        </w:rPr>
        <w:t>базавыя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велічыні</w:t>
      </w:r>
      <w:proofErr w:type="spell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color w:val="000000"/>
          <w:sz w:val="30"/>
          <w:szCs w:val="30"/>
          <w:lang w:eastAsia="ru-RU"/>
        </w:rPr>
        <w:t>уласнага</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імя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імя</w:t>
      </w:r>
      <w:proofErr w:type="spellEnd"/>
      <w:r w:rsidRPr="00A00E5C">
        <w:rPr>
          <w:rFonts w:ascii="Times New Roman" w:eastAsia="Times New Roman" w:hAnsi="Times New Roman" w:cs="Times New Roman"/>
          <w:color w:val="000000"/>
          <w:sz w:val="30"/>
          <w:szCs w:val="30"/>
          <w:lang w:eastAsia="ru-RU"/>
        </w:rPr>
        <w:t xml:space="preserve"> па </w:t>
      </w:r>
      <w:proofErr w:type="spellStart"/>
      <w:r w:rsidRPr="00A00E5C">
        <w:rPr>
          <w:rFonts w:ascii="Times New Roman" w:eastAsia="Times New Roman" w:hAnsi="Times New Roman" w:cs="Times New Roman"/>
          <w:color w:val="000000"/>
          <w:sz w:val="30"/>
          <w:szCs w:val="30"/>
          <w:lang w:eastAsia="ru-RU"/>
        </w:rPr>
        <w:t>бацьку</w:t>
      </w:r>
      <w:proofErr w:type="spellEnd"/>
      <w:r w:rsidRPr="00A00E5C">
        <w:rPr>
          <w:rFonts w:ascii="Times New Roman" w:eastAsia="Times New Roman" w:hAnsi="Times New Roman" w:cs="Times New Roman"/>
          <w:color w:val="000000"/>
          <w:sz w:val="30"/>
          <w:szCs w:val="30"/>
          <w:lang w:eastAsia="ru-RU"/>
        </w:rPr>
        <w:t>,</w:t>
      </w:r>
    </w:p>
    <w:p w:rsidR="00763726" w:rsidRDefault="00763726" w:rsidP="00A00E5C">
      <w:pPr>
        <w:spacing w:after="0" w:line="240" w:lineRule="auto"/>
        <w:jc w:val="both"/>
        <w:rPr>
          <w:rFonts w:ascii="Times New Roman" w:eastAsia="Times New Roman" w:hAnsi="Times New Roman" w:cs="Times New Roman"/>
          <w:color w:val="000000"/>
          <w:sz w:val="30"/>
          <w:szCs w:val="30"/>
          <w:lang w:eastAsia="ru-RU"/>
        </w:rPr>
      </w:pPr>
      <w:proofErr w:type="spellStart"/>
      <w:r w:rsidRPr="00A00E5C">
        <w:rPr>
          <w:rFonts w:ascii="Times New Roman" w:eastAsia="Times New Roman" w:hAnsi="Times New Roman" w:cs="Times New Roman"/>
          <w:color w:val="000000"/>
          <w:sz w:val="30"/>
          <w:szCs w:val="30"/>
          <w:lang w:eastAsia="ru-RU"/>
        </w:rPr>
        <w:t>уключаючы</w:t>
      </w:r>
      <w:proofErr w:type="spellEnd"/>
      <w:r w:rsidRPr="00A00E5C">
        <w:rPr>
          <w:rFonts w:ascii="Times New Roman" w:eastAsia="Times New Roman" w:hAnsi="Times New Roman" w:cs="Times New Roman"/>
          <w:color w:val="000000"/>
          <w:sz w:val="30"/>
          <w:szCs w:val="30"/>
          <w:lang w:eastAsia="ru-RU"/>
        </w:rPr>
        <w:t xml:space="preserve"> выдачу </w:t>
      </w:r>
      <w:proofErr w:type="spellStart"/>
      <w:r w:rsidRPr="00A00E5C">
        <w:rPr>
          <w:rFonts w:ascii="Times New Roman" w:eastAsia="Times New Roman" w:hAnsi="Times New Roman" w:cs="Times New Roman"/>
          <w:color w:val="000000"/>
          <w:sz w:val="30"/>
          <w:szCs w:val="30"/>
          <w:lang w:eastAsia="ru-RU"/>
        </w:rPr>
        <w:t>пасведчання</w:t>
      </w:r>
      <w:proofErr w:type="spellEnd"/>
      <w:r w:rsidRPr="00A00E5C">
        <w:rPr>
          <w:rFonts w:ascii="Times New Roman" w:eastAsia="Times New Roman" w:hAnsi="Times New Roman" w:cs="Times New Roman"/>
          <w:color w:val="000000"/>
          <w:sz w:val="30"/>
          <w:szCs w:val="30"/>
          <w:lang w:eastAsia="ru-RU"/>
        </w:rPr>
        <w:t> </w:t>
      </w:r>
    </w:p>
    <w:p w:rsidR="00A00E5C" w:rsidRPr="00A00E5C" w:rsidRDefault="00A00E5C" w:rsidP="00A00E5C">
      <w:pPr>
        <w:spacing w:after="0" w:line="240" w:lineRule="auto"/>
        <w:jc w:val="both"/>
        <w:rPr>
          <w:rFonts w:ascii="Times New Roman" w:eastAsia="Times New Roman" w:hAnsi="Times New Roman" w:cs="Times New Roman"/>
          <w:color w:val="828282"/>
          <w:sz w:val="30"/>
          <w:szCs w:val="30"/>
          <w:lang w:eastAsia="ru-RU"/>
        </w:rPr>
      </w:pP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4. Выдача </w:t>
      </w:r>
      <w:proofErr w:type="spellStart"/>
      <w:r w:rsidRPr="00A00E5C">
        <w:rPr>
          <w:rFonts w:ascii="Times New Roman" w:eastAsia="Times New Roman" w:hAnsi="Times New Roman" w:cs="Times New Roman"/>
          <w:color w:val="000000"/>
          <w:sz w:val="30"/>
          <w:szCs w:val="30"/>
          <w:lang w:eastAsia="ru-RU"/>
        </w:rPr>
        <w:t>пасведчанняў</w:t>
      </w:r>
      <w:proofErr w:type="spellEnd"/>
      <w:r w:rsidRPr="00A00E5C">
        <w:rPr>
          <w:rFonts w:ascii="Times New Roman" w:eastAsia="Times New Roman" w:hAnsi="Times New Roman" w:cs="Times New Roman"/>
          <w:color w:val="000000"/>
          <w:sz w:val="30"/>
          <w:szCs w:val="30"/>
          <w:lang w:eastAsia="ru-RU"/>
        </w:rPr>
        <w:t xml:space="preserve"> у </w:t>
      </w:r>
      <w:proofErr w:type="spellStart"/>
      <w:r w:rsidRPr="00A00E5C">
        <w:rPr>
          <w:rFonts w:ascii="Times New Roman" w:eastAsia="Times New Roman" w:hAnsi="Times New Roman" w:cs="Times New Roman"/>
          <w:color w:val="000000"/>
          <w:sz w:val="30"/>
          <w:szCs w:val="30"/>
          <w:lang w:eastAsia="ru-RU"/>
        </w:rPr>
        <w:t>сувязі</w:t>
      </w:r>
      <w:proofErr w:type="spellEnd"/>
      <w:r w:rsidRPr="00A00E5C">
        <w:rPr>
          <w:rFonts w:ascii="Times New Roman" w:eastAsia="Times New Roman" w:hAnsi="Times New Roman" w:cs="Times New Roman"/>
          <w:color w:val="000000"/>
          <w:sz w:val="30"/>
          <w:szCs w:val="30"/>
          <w:lang w:eastAsia="ru-RU"/>
        </w:rPr>
        <w:t xml:space="preserve"> з                     1 </w:t>
      </w:r>
      <w:proofErr w:type="spellStart"/>
      <w:r w:rsidRPr="00A00E5C">
        <w:rPr>
          <w:rFonts w:ascii="Times New Roman" w:eastAsia="Times New Roman" w:hAnsi="Times New Roman" w:cs="Times New Roman"/>
          <w:color w:val="000000"/>
          <w:sz w:val="30"/>
          <w:szCs w:val="30"/>
          <w:lang w:eastAsia="ru-RU"/>
        </w:rPr>
        <w:t>базавая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велічыня</w:t>
      </w:r>
      <w:proofErr w:type="spell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color w:val="000000"/>
          <w:sz w:val="30"/>
          <w:szCs w:val="30"/>
          <w:lang w:eastAsia="ru-RU"/>
        </w:rPr>
        <w:t>унясеннем</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змяненняў</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дапаўненняў</w:t>
      </w:r>
      <w:proofErr w:type="spellEnd"/>
      <w:r w:rsidRPr="00A00E5C">
        <w:rPr>
          <w:rFonts w:ascii="Times New Roman" w:eastAsia="Times New Roman" w:hAnsi="Times New Roman" w:cs="Times New Roman"/>
          <w:color w:val="000000"/>
          <w:sz w:val="30"/>
          <w:szCs w:val="30"/>
          <w:lang w:eastAsia="ru-RU"/>
        </w:rPr>
        <w:t>,</w:t>
      </w: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color w:val="000000"/>
          <w:sz w:val="30"/>
          <w:szCs w:val="30"/>
          <w:lang w:eastAsia="ru-RU"/>
        </w:rPr>
        <w:t>выпраўленняў</w:t>
      </w:r>
      <w:proofErr w:type="spellEnd"/>
      <w:r w:rsidRPr="00A00E5C">
        <w:rPr>
          <w:rFonts w:ascii="Times New Roman" w:eastAsia="Times New Roman" w:hAnsi="Times New Roman" w:cs="Times New Roman"/>
          <w:color w:val="000000"/>
          <w:sz w:val="30"/>
          <w:szCs w:val="30"/>
          <w:lang w:eastAsia="ru-RU"/>
        </w:rPr>
        <w:t xml:space="preserve"> у </w:t>
      </w:r>
      <w:proofErr w:type="spellStart"/>
      <w:r w:rsidRPr="00A00E5C">
        <w:rPr>
          <w:rFonts w:ascii="Times New Roman" w:eastAsia="Times New Roman" w:hAnsi="Times New Roman" w:cs="Times New Roman"/>
          <w:color w:val="000000"/>
          <w:sz w:val="30"/>
          <w:szCs w:val="30"/>
          <w:lang w:eastAsia="ru-RU"/>
        </w:rPr>
        <w:t>запісе</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актаў</w:t>
      </w:r>
      <w:proofErr w:type="spell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color w:val="000000"/>
          <w:sz w:val="30"/>
          <w:szCs w:val="30"/>
          <w:lang w:eastAsia="ru-RU"/>
        </w:rPr>
        <w:t>грамадзянскага</w:t>
      </w:r>
      <w:proofErr w:type="spellEnd"/>
      <w:r w:rsidRPr="00A00E5C">
        <w:rPr>
          <w:rFonts w:ascii="Times New Roman" w:eastAsia="Times New Roman" w:hAnsi="Times New Roman" w:cs="Times New Roman"/>
          <w:color w:val="000000"/>
          <w:sz w:val="30"/>
          <w:szCs w:val="30"/>
          <w:lang w:eastAsia="ru-RU"/>
        </w:rPr>
        <w:t xml:space="preserve"> стану, </w:t>
      </w:r>
      <w:proofErr w:type="spellStart"/>
      <w:r w:rsidRPr="00A00E5C">
        <w:rPr>
          <w:rFonts w:ascii="Times New Roman" w:eastAsia="Times New Roman" w:hAnsi="Times New Roman" w:cs="Times New Roman"/>
          <w:color w:val="000000"/>
          <w:sz w:val="30"/>
          <w:szCs w:val="30"/>
          <w:lang w:eastAsia="ru-RU"/>
        </w:rPr>
        <w:t>аднаўленнем</w:t>
      </w:r>
      <w:proofErr w:type="spellEnd"/>
    </w:p>
    <w:p w:rsidR="00A00E5C" w:rsidRDefault="00763726" w:rsidP="00A00E5C">
      <w:pPr>
        <w:spacing w:after="0" w:line="240" w:lineRule="auto"/>
        <w:jc w:val="both"/>
        <w:rPr>
          <w:rFonts w:ascii="Times New Roman" w:eastAsia="Times New Roman" w:hAnsi="Times New Roman" w:cs="Times New Roman"/>
          <w:color w:val="000000"/>
          <w:sz w:val="30"/>
          <w:szCs w:val="30"/>
          <w:lang w:eastAsia="ru-RU"/>
        </w:rPr>
      </w:pPr>
      <w:proofErr w:type="spellStart"/>
      <w:r w:rsidRPr="00A00E5C">
        <w:rPr>
          <w:rFonts w:ascii="Times New Roman" w:eastAsia="Times New Roman" w:hAnsi="Times New Roman" w:cs="Times New Roman"/>
          <w:color w:val="000000"/>
          <w:sz w:val="30"/>
          <w:szCs w:val="30"/>
          <w:lang w:eastAsia="ru-RU"/>
        </w:rPr>
        <w:t>запісаў</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актаў</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грамадзянскага</w:t>
      </w:r>
      <w:proofErr w:type="spellEnd"/>
      <w:r w:rsidRPr="00A00E5C">
        <w:rPr>
          <w:rFonts w:ascii="Times New Roman" w:eastAsia="Times New Roman" w:hAnsi="Times New Roman" w:cs="Times New Roman"/>
          <w:color w:val="000000"/>
          <w:sz w:val="30"/>
          <w:szCs w:val="30"/>
          <w:lang w:eastAsia="ru-RU"/>
        </w:rPr>
        <w:t xml:space="preserve"> стану   </w:t>
      </w: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w:t>
      </w:r>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r w:rsidRPr="00A00E5C">
        <w:rPr>
          <w:rFonts w:ascii="Times New Roman" w:eastAsia="Times New Roman" w:hAnsi="Times New Roman" w:cs="Times New Roman"/>
          <w:color w:val="000000"/>
          <w:sz w:val="30"/>
          <w:szCs w:val="30"/>
          <w:lang w:eastAsia="ru-RU"/>
        </w:rPr>
        <w:t xml:space="preserve"> 5. Выдача </w:t>
      </w:r>
      <w:proofErr w:type="spellStart"/>
      <w:r w:rsidRPr="00A00E5C">
        <w:rPr>
          <w:rFonts w:ascii="Times New Roman" w:eastAsia="Times New Roman" w:hAnsi="Times New Roman" w:cs="Times New Roman"/>
          <w:color w:val="000000"/>
          <w:sz w:val="30"/>
          <w:szCs w:val="30"/>
          <w:lang w:eastAsia="ru-RU"/>
        </w:rPr>
        <w:t>паўторных</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пасведчанняў</w:t>
      </w:r>
      <w:proofErr w:type="spellEnd"/>
      <w:r w:rsidRPr="00A00E5C">
        <w:rPr>
          <w:rFonts w:ascii="Times New Roman" w:eastAsia="Times New Roman" w:hAnsi="Times New Roman" w:cs="Times New Roman"/>
          <w:color w:val="000000"/>
          <w:sz w:val="30"/>
          <w:szCs w:val="30"/>
          <w:lang w:eastAsia="ru-RU"/>
        </w:rPr>
        <w:t xml:space="preserve">                   1 </w:t>
      </w:r>
      <w:proofErr w:type="spellStart"/>
      <w:r w:rsidRPr="00A00E5C">
        <w:rPr>
          <w:rFonts w:ascii="Times New Roman" w:eastAsia="Times New Roman" w:hAnsi="Times New Roman" w:cs="Times New Roman"/>
          <w:color w:val="000000"/>
          <w:sz w:val="30"/>
          <w:szCs w:val="30"/>
          <w:lang w:eastAsia="ru-RU"/>
        </w:rPr>
        <w:t>базавая</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велічыня</w:t>
      </w:r>
      <w:proofErr w:type="spellEnd"/>
    </w:p>
    <w:p w:rsidR="00763726" w:rsidRPr="00A00E5C" w:rsidRDefault="00763726" w:rsidP="00A00E5C">
      <w:pPr>
        <w:spacing w:after="0" w:line="240" w:lineRule="auto"/>
        <w:jc w:val="both"/>
        <w:rPr>
          <w:rFonts w:ascii="Times New Roman" w:eastAsia="Times New Roman" w:hAnsi="Times New Roman" w:cs="Times New Roman"/>
          <w:color w:val="828282"/>
          <w:sz w:val="30"/>
          <w:szCs w:val="30"/>
          <w:lang w:eastAsia="ru-RU"/>
        </w:rPr>
      </w:pPr>
      <w:proofErr w:type="spellStart"/>
      <w:r w:rsidRPr="00A00E5C">
        <w:rPr>
          <w:rFonts w:ascii="Times New Roman" w:eastAsia="Times New Roman" w:hAnsi="Times New Roman" w:cs="Times New Roman"/>
          <w:color w:val="000000"/>
          <w:sz w:val="30"/>
          <w:szCs w:val="30"/>
          <w:lang w:eastAsia="ru-RU"/>
        </w:rPr>
        <w:t>аб</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рэгістрацыі</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актаў</w:t>
      </w:r>
      <w:proofErr w:type="spellEnd"/>
      <w:r w:rsidRPr="00A00E5C">
        <w:rPr>
          <w:rFonts w:ascii="Times New Roman" w:eastAsia="Times New Roman" w:hAnsi="Times New Roman" w:cs="Times New Roman"/>
          <w:color w:val="000000"/>
          <w:sz w:val="30"/>
          <w:szCs w:val="30"/>
          <w:lang w:eastAsia="ru-RU"/>
        </w:rPr>
        <w:t xml:space="preserve"> </w:t>
      </w:r>
      <w:proofErr w:type="spellStart"/>
      <w:r w:rsidRPr="00A00E5C">
        <w:rPr>
          <w:rFonts w:ascii="Times New Roman" w:eastAsia="Times New Roman" w:hAnsi="Times New Roman" w:cs="Times New Roman"/>
          <w:color w:val="000000"/>
          <w:sz w:val="30"/>
          <w:szCs w:val="30"/>
          <w:lang w:eastAsia="ru-RU"/>
        </w:rPr>
        <w:t>грамадзянскага</w:t>
      </w:r>
      <w:proofErr w:type="spellEnd"/>
    </w:p>
    <w:p w:rsidR="00763726" w:rsidRDefault="00763726" w:rsidP="00A00E5C">
      <w:pPr>
        <w:spacing w:after="0" w:line="240" w:lineRule="auto"/>
        <w:jc w:val="both"/>
        <w:rPr>
          <w:rFonts w:ascii="Times New Roman" w:eastAsia="Times New Roman" w:hAnsi="Times New Roman" w:cs="Times New Roman"/>
          <w:color w:val="000000"/>
          <w:sz w:val="30"/>
          <w:szCs w:val="30"/>
          <w:lang w:eastAsia="ru-RU"/>
        </w:rPr>
      </w:pPr>
      <w:r w:rsidRPr="00A00E5C">
        <w:rPr>
          <w:rFonts w:ascii="Times New Roman" w:eastAsia="Times New Roman" w:hAnsi="Times New Roman" w:cs="Times New Roman"/>
          <w:color w:val="000000"/>
          <w:sz w:val="30"/>
          <w:szCs w:val="30"/>
          <w:lang w:eastAsia="ru-RU"/>
        </w:rPr>
        <w:t>стану</w:t>
      </w:r>
    </w:p>
    <w:p w:rsidR="00574098" w:rsidRPr="00A00E5C" w:rsidRDefault="00574098" w:rsidP="00A00E5C">
      <w:pPr>
        <w:spacing w:after="0" w:line="240" w:lineRule="auto"/>
        <w:jc w:val="both"/>
        <w:rPr>
          <w:rFonts w:ascii="Times New Roman" w:eastAsia="Times New Roman" w:hAnsi="Times New Roman" w:cs="Times New Roman"/>
          <w:color w:val="828282"/>
          <w:sz w:val="30"/>
          <w:szCs w:val="30"/>
          <w:lang w:eastAsia="ru-RU"/>
        </w:rPr>
      </w:pPr>
    </w:p>
    <w:p w:rsidR="00574098" w:rsidRDefault="00574098" w:rsidP="00574098">
      <w:pPr>
        <w:spacing w:after="0" w:line="240" w:lineRule="auto"/>
        <w:ind w:left="-360"/>
        <w:jc w:val="both"/>
        <w:rPr>
          <w:rFonts w:ascii="Times New Roman" w:eastAsia="Times New Roman" w:hAnsi="Times New Roman" w:cs="Times New Roman"/>
          <w:b/>
          <w:bCs/>
          <w:color w:val="0C004B"/>
          <w:sz w:val="30"/>
          <w:szCs w:val="30"/>
          <w:lang w:eastAsia="ru-RU"/>
        </w:rPr>
      </w:pPr>
      <w:r w:rsidRPr="00B87952">
        <w:rPr>
          <w:rFonts w:ascii="Times New Roman" w:eastAsia="Times New Roman" w:hAnsi="Times New Roman" w:cs="Times New Roman"/>
          <w:color w:val="0C004B"/>
          <w:sz w:val="30"/>
          <w:szCs w:val="30"/>
          <w:lang w:eastAsia="ru-RU"/>
        </w:rPr>
        <w:t>*** </w:t>
      </w:r>
      <w:r w:rsidRPr="00B87952">
        <w:rPr>
          <w:rFonts w:ascii="Times New Roman" w:eastAsia="Times New Roman" w:hAnsi="Times New Roman" w:cs="Times New Roman"/>
          <w:b/>
          <w:bCs/>
          <w:color w:val="0C004B"/>
          <w:sz w:val="30"/>
          <w:szCs w:val="30"/>
          <w:lang w:eastAsia="ru-RU"/>
        </w:rPr>
        <w:t>Реквизиты для оплаты </w:t>
      </w:r>
    </w:p>
    <w:p w:rsidR="00574098" w:rsidRPr="00B87952" w:rsidRDefault="00574098" w:rsidP="00574098">
      <w:pPr>
        <w:spacing w:after="0" w:line="240" w:lineRule="auto"/>
        <w:ind w:left="-360"/>
        <w:jc w:val="both"/>
        <w:rPr>
          <w:rFonts w:ascii="Times New Roman" w:eastAsia="Times New Roman" w:hAnsi="Times New Roman" w:cs="Times New Roman"/>
          <w:b/>
          <w:color w:val="000000"/>
          <w:sz w:val="30"/>
          <w:szCs w:val="30"/>
          <w:lang w:eastAsia="ru-RU"/>
        </w:rPr>
      </w:pPr>
      <w:r w:rsidRPr="00B87952">
        <w:rPr>
          <w:rFonts w:ascii="Times New Roman" w:eastAsia="Times New Roman" w:hAnsi="Times New Roman" w:cs="Times New Roman"/>
          <w:b/>
          <w:color w:val="000000"/>
          <w:sz w:val="30"/>
          <w:szCs w:val="30"/>
          <w:lang w:eastAsia="ru-RU"/>
        </w:rPr>
        <w:t xml:space="preserve">Получатель: </w:t>
      </w:r>
      <w:r w:rsidRPr="00B87952">
        <w:rPr>
          <w:rFonts w:ascii="Times New Roman" w:eastAsia="Times New Roman" w:hAnsi="Times New Roman" w:cs="Times New Roman"/>
          <w:color w:val="000000"/>
          <w:sz w:val="30"/>
          <w:szCs w:val="30"/>
          <w:lang w:eastAsia="ru-RU"/>
        </w:rPr>
        <w:t>Главное управление Министерства финансов Республики Беларусь по Витебской области (ГУ МФ РБ по Витебской области)</w:t>
      </w:r>
      <w:r w:rsidRPr="00B87952">
        <w:rPr>
          <w:rFonts w:ascii="Times New Roman" w:eastAsia="Times New Roman" w:hAnsi="Times New Roman" w:cs="Times New Roman"/>
          <w:b/>
          <w:color w:val="000000"/>
          <w:sz w:val="30"/>
          <w:szCs w:val="30"/>
          <w:lang w:eastAsia="ru-RU"/>
        </w:rPr>
        <w:t xml:space="preserve"> </w:t>
      </w:r>
    </w:p>
    <w:p w:rsidR="00574098" w:rsidRPr="00B87952" w:rsidRDefault="00574098" w:rsidP="00574098">
      <w:pPr>
        <w:spacing w:after="0" w:line="240" w:lineRule="auto"/>
        <w:ind w:left="-360"/>
        <w:jc w:val="both"/>
        <w:rPr>
          <w:rFonts w:ascii="Times New Roman" w:eastAsia="Times New Roman" w:hAnsi="Times New Roman" w:cs="Times New Roman"/>
          <w:color w:val="000000"/>
          <w:sz w:val="30"/>
          <w:szCs w:val="30"/>
          <w:lang w:eastAsia="ru-RU"/>
        </w:rPr>
      </w:pPr>
      <w:r w:rsidRPr="00B87952">
        <w:rPr>
          <w:rFonts w:ascii="Times New Roman" w:eastAsia="Times New Roman" w:hAnsi="Times New Roman" w:cs="Times New Roman"/>
          <w:b/>
          <w:color w:val="000000"/>
          <w:sz w:val="30"/>
          <w:szCs w:val="30"/>
          <w:lang w:eastAsia="ru-RU"/>
        </w:rPr>
        <w:t>УНП:</w:t>
      </w:r>
      <w:r w:rsidRPr="00B87952">
        <w:rPr>
          <w:rFonts w:ascii="Times New Roman" w:eastAsia="Times New Roman" w:hAnsi="Times New Roman" w:cs="Times New Roman"/>
          <w:color w:val="000000"/>
          <w:sz w:val="30"/>
          <w:szCs w:val="30"/>
          <w:lang w:eastAsia="ru-RU"/>
        </w:rPr>
        <w:t xml:space="preserve"> 300594330</w:t>
      </w:r>
    </w:p>
    <w:p w:rsidR="00574098" w:rsidRPr="00B87952" w:rsidRDefault="00574098" w:rsidP="00574098">
      <w:pPr>
        <w:spacing w:after="0" w:line="240" w:lineRule="auto"/>
        <w:ind w:left="-360"/>
        <w:jc w:val="both"/>
        <w:rPr>
          <w:rFonts w:ascii="Times New Roman" w:eastAsia="Times New Roman" w:hAnsi="Times New Roman" w:cs="Times New Roman"/>
          <w:color w:val="000000"/>
          <w:sz w:val="30"/>
          <w:szCs w:val="30"/>
          <w:lang w:eastAsia="ru-RU"/>
        </w:rPr>
      </w:pPr>
      <w:r w:rsidRPr="00B87952">
        <w:rPr>
          <w:rFonts w:ascii="Times New Roman" w:eastAsia="Times New Roman" w:hAnsi="Times New Roman" w:cs="Times New Roman"/>
          <w:b/>
          <w:color w:val="000000"/>
          <w:sz w:val="30"/>
          <w:szCs w:val="30"/>
          <w:lang w:eastAsia="ru-RU"/>
        </w:rPr>
        <w:t xml:space="preserve">код банка </w:t>
      </w:r>
      <w:r w:rsidRPr="00B87952">
        <w:rPr>
          <w:rFonts w:ascii="Times New Roman" w:eastAsia="Times New Roman" w:hAnsi="Times New Roman" w:cs="Times New Roman"/>
          <w:color w:val="000000"/>
          <w:sz w:val="30"/>
          <w:szCs w:val="30"/>
          <w:lang w:val="en-US" w:eastAsia="ru-RU"/>
        </w:rPr>
        <w:t>AKBBBY</w:t>
      </w:r>
      <w:r w:rsidRPr="00B87952">
        <w:rPr>
          <w:rFonts w:ascii="Times New Roman" w:eastAsia="Times New Roman" w:hAnsi="Times New Roman" w:cs="Times New Roman"/>
          <w:color w:val="000000"/>
          <w:sz w:val="30"/>
          <w:szCs w:val="30"/>
          <w:lang w:eastAsia="ru-RU"/>
        </w:rPr>
        <w:t>2</w:t>
      </w:r>
      <w:r w:rsidRPr="00B87952">
        <w:rPr>
          <w:rFonts w:ascii="Times New Roman" w:eastAsia="Times New Roman" w:hAnsi="Times New Roman" w:cs="Times New Roman"/>
          <w:color w:val="000000"/>
          <w:sz w:val="30"/>
          <w:szCs w:val="30"/>
          <w:lang w:val="en-US" w:eastAsia="ru-RU"/>
        </w:rPr>
        <w:t>X</w:t>
      </w:r>
      <w:r w:rsidRPr="00B87952">
        <w:rPr>
          <w:rFonts w:ascii="Times New Roman" w:eastAsia="Times New Roman" w:hAnsi="Times New Roman" w:cs="Times New Roman"/>
          <w:color w:val="000000"/>
          <w:sz w:val="30"/>
          <w:szCs w:val="30"/>
          <w:lang w:eastAsia="ru-RU"/>
        </w:rPr>
        <w:t xml:space="preserve">, </w:t>
      </w:r>
      <w:r w:rsidRPr="00B87952">
        <w:rPr>
          <w:rFonts w:ascii="Times New Roman" w:eastAsia="Times New Roman" w:hAnsi="Times New Roman" w:cs="Times New Roman"/>
          <w:b/>
          <w:color w:val="000000"/>
          <w:sz w:val="30"/>
          <w:szCs w:val="30"/>
          <w:lang w:eastAsia="ru-RU"/>
        </w:rPr>
        <w:t xml:space="preserve">номер счета </w:t>
      </w:r>
      <w:r w:rsidRPr="00B87952">
        <w:rPr>
          <w:rFonts w:ascii="Times New Roman" w:eastAsia="Times New Roman" w:hAnsi="Times New Roman" w:cs="Times New Roman"/>
          <w:b/>
          <w:color w:val="000000"/>
          <w:sz w:val="30"/>
          <w:szCs w:val="30"/>
          <w:lang w:val="en-US" w:eastAsia="ru-RU"/>
        </w:rPr>
        <w:t>BY</w:t>
      </w:r>
      <w:r w:rsidRPr="00B87952">
        <w:rPr>
          <w:rFonts w:ascii="Times New Roman" w:eastAsia="Times New Roman" w:hAnsi="Times New Roman" w:cs="Times New Roman"/>
          <w:b/>
          <w:color w:val="000000"/>
          <w:sz w:val="30"/>
          <w:szCs w:val="30"/>
          <w:lang w:eastAsia="ru-RU"/>
        </w:rPr>
        <w:t>46</w:t>
      </w:r>
      <w:r w:rsidRPr="00B87952">
        <w:rPr>
          <w:rFonts w:ascii="Times New Roman" w:eastAsia="Times New Roman" w:hAnsi="Times New Roman" w:cs="Times New Roman"/>
          <w:b/>
          <w:color w:val="000000"/>
          <w:sz w:val="30"/>
          <w:szCs w:val="30"/>
          <w:lang w:val="en-US" w:eastAsia="ru-RU"/>
        </w:rPr>
        <w:t>AKBB</w:t>
      </w:r>
      <w:r w:rsidRPr="00B87952">
        <w:rPr>
          <w:rFonts w:ascii="Times New Roman" w:eastAsia="Times New Roman" w:hAnsi="Times New Roman" w:cs="Times New Roman"/>
          <w:b/>
          <w:color w:val="000000"/>
          <w:sz w:val="30"/>
          <w:szCs w:val="30"/>
          <w:lang w:eastAsia="ru-RU"/>
        </w:rPr>
        <w:t>36003200020090000000</w:t>
      </w:r>
      <w:r w:rsidRPr="00B87952">
        <w:rPr>
          <w:rFonts w:ascii="Times New Roman" w:eastAsia="Times New Roman" w:hAnsi="Times New Roman" w:cs="Times New Roman"/>
          <w:color w:val="000000"/>
          <w:sz w:val="30"/>
          <w:szCs w:val="30"/>
          <w:lang w:eastAsia="ru-RU"/>
        </w:rPr>
        <w:t xml:space="preserve">, </w:t>
      </w:r>
    </w:p>
    <w:p w:rsidR="00574098" w:rsidRPr="00B87952" w:rsidRDefault="00574098" w:rsidP="00574098">
      <w:pPr>
        <w:spacing w:after="0" w:line="240" w:lineRule="auto"/>
        <w:ind w:left="-360"/>
        <w:jc w:val="both"/>
        <w:rPr>
          <w:rFonts w:ascii="Times New Roman" w:hAnsi="Times New Roman" w:cs="Times New Roman"/>
          <w:sz w:val="30"/>
          <w:szCs w:val="30"/>
        </w:rPr>
      </w:pPr>
      <w:r w:rsidRPr="00B87952">
        <w:rPr>
          <w:rFonts w:ascii="Times New Roman" w:eastAsia="Times New Roman" w:hAnsi="Times New Roman" w:cs="Times New Roman"/>
          <w:b/>
          <w:color w:val="000000"/>
          <w:sz w:val="30"/>
          <w:szCs w:val="30"/>
          <w:lang w:eastAsia="ru-RU"/>
        </w:rPr>
        <w:t>код платежа</w:t>
      </w:r>
      <w:r w:rsidRPr="00B87952">
        <w:rPr>
          <w:rFonts w:ascii="Times New Roman" w:eastAsia="Times New Roman" w:hAnsi="Times New Roman" w:cs="Times New Roman"/>
          <w:color w:val="000000"/>
          <w:sz w:val="30"/>
          <w:szCs w:val="30"/>
          <w:lang w:eastAsia="ru-RU"/>
        </w:rPr>
        <w:t xml:space="preserve">  03002</w:t>
      </w: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574098" w:rsidRDefault="00574098" w:rsidP="00574098">
      <w:pPr>
        <w:spacing w:after="0" w:line="240" w:lineRule="auto"/>
        <w:rPr>
          <w:rFonts w:ascii="Times New Roman" w:eastAsia="Times New Roman" w:hAnsi="Times New Roman" w:cs="Times New Roman"/>
          <w:color w:val="828282"/>
          <w:sz w:val="30"/>
          <w:szCs w:val="30"/>
          <w:lang w:eastAsia="ru-RU"/>
        </w:rPr>
      </w:pPr>
    </w:p>
    <w:p w:rsidR="00110B78" w:rsidRPr="004226A6" w:rsidRDefault="00110B78" w:rsidP="00110B78">
      <w:pPr>
        <w:pStyle w:val="newncpi0"/>
        <w:jc w:val="center"/>
        <w:rPr>
          <w:lang w:val="ru-RU"/>
        </w:rPr>
      </w:pPr>
      <w:r w:rsidRPr="004226A6">
        <w:rPr>
          <w:rStyle w:val="name"/>
          <w:lang w:val="ru-RU"/>
        </w:rPr>
        <w:t>ПОСТАНОВЛЕНИЕ</w:t>
      </w:r>
      <w:r>
        <w:rPr>
          <w:rStyle w:val="name"/>
        </w:rPr>
        <w:t> </w:t>
      </w:r>
      <w:r w:rsidRPr="004226A6">
        <w:rPr>
          <w:rStyle w:val="promulgator"/>
          <w:lang w:val="ru-RU"/>
        </w:rPr>
        <w:t>СОВЕТА МИНИСТРОВ РЕСПУБЛИКИ БЕЛАРУСЬ</w:t>
      </w:r>
    </w:p>
    <w:p w:rsidR="00110B78" w:rsidRPr="004226A6" w:rsidRDefault="00110B78" w:rsidP="00110B78">
      <w:pPr>
        <w:pStyle w:val="newncpi"/>
        <w:ind w:firstLine="0"/>
        <w:jc w:val="center"/>
        <w:rPr>
          <w:lang w:val="ru-RU"/>
        </w:rPr>
      </w:pPr>
      <w:r w:rsidRPr="004226A6">
        <w:rPr>
          <w:rStyle w:val="datepr"/>
          <w:lang w:val="ru-RU"/>
        </w:rPr>
        <w:t>31 декабря 2021 г.</w:t>
      </w:r>
      <w:r w:rsidRPr="004226A6">
        <w:rPr>
          <w:rStyle w:val="number"/>
          <w:lang w:val="ru-RU"/>
        </w:rPr>
        <w:t xml:space="preserve"> № 792</w:t>
      </w:r>
    </w:p>
    <w:p w:rsidR="00110B78" w:rsidRPr="004226A6" w:rsidRDefault="00110B78" w:rsidP="00110B78">
      <w:pPr>
        <w:pStyle w:val="titlencpi"/>
        <w:rPr>
          <w:lang w:val="ru-RU"/>
        </w:rPr>
      </w:pPr>
      <w:r w:rsidRPr="004226A6">
        <w:rPr>
          <w:lang w:val="ru-RU"/>
        </w:rPr>
        <w:t>Об установлении размера базовой величины</w:t>
      </w:r>
    </w:p>
    <w:p w:rsidR="00110B78" w:rsidRPr="004226A6" w:rsidRDefault="00110B78" w:rsidP="00110B78">
      <w:pPr>
        <w:pStyle w:val="preamble"/>
        <w:rPr>
          <w:lang w:val="ru-RU"/>
        </w:rPr>
      </w:pPr>
      <w:r w:rsidRPr="004226A6">
        <w:rPr>
          <w:lang w:val="ru-RU"/>
        </w:rPr>
        <w:t>На основании абзаца двенадцатого части первой статьи</w:t>
      </w:r>
      <w:r>
        <w:t> </w:t>
      </w:r>
      <w:r w:rsidRPr="004226A6">
        <w:rPr>
          <w:lang w:val="ru-RU"/>
        </w:rPr>
        <w:t>16 Закона Республики Беларусь от</w:t>
      </w:r>
      <w:r>
        <w:t> </w:t>
      </w:r>
      <w:r w:rsidRPr="004226A6">
        <w:rPr>
          <w:lang w:val="ru-RU"/>
        </w:rPr>
        <w:t>23</w:t>
      </w:r>
      <w:r>
        <w:t> </w:t>
      </w:r>
      <w:r w:rsidRPr="004226A6">
        <w:rPr>
          <w:lang w:val="ru-RU"/>
        </w:rPr>
        <w:t>июля 2008</w:t>
      </w:r>
      <w:r>
        <w:t> </w:t>
      </w:r>
      <w:r w:rsidRPr="004226A6">
        <w:rPr>
          <w:lang w:val="ru-RU"/>
        </w:rPr>
        <w:t>г. №</w:t>
      </w:r>
      <w:r>
        <w:t> </w:t>
      </w:r>
      <w:r w:rsidRPr="004226A6">
        <w:rPr>
          <w:lang w:val="ru-RU"/>
        </w:rPr>
        <w:t>424-З «О</w:t>
      </w:r>
      <w:r>
        <w:t> </w:t>
      </w:r>
      <w:r w:rsidRPr="004226A6">
        <w:rPr>
          <w:lang w:val="ru-RU"/>
        </w:rPr>
        <w:t>Совете Министров Республики Беларусь» Совет Министров Республики Беларусь ПОСТАНОВЛЯЕТ:</w:t>
      </w:r>
    </w:p>
    <w:p w:rsidR="00110B78" w:rsidRPr="004226A6" w:rsidRDefault="00110B78" w:rsidP="00110B78">
      <w:pPr>
        <w:pStyle w:val="point"/>
        <w:rPr>
          <w:lang w:val="ru-RU"/>
        </w:rPr>
      </w:pPr>
      <w:r w:rsidRPr="004226A6">
        <w:rPr>
          <w:lang w:val="ru-RU"/>
        </w:rPr>
        <w:t>1.</w:t>
      </w:r>
      <w:r>
        <w:t> </w:t>
      </w:r>
      <w:r w:rsidRPr="004226A6">
        <w:rPr>
          <w:lang w:val="ru-RU"/>
        </w:rPr>
        <w:t>Установить базовую величину в</w:t>
      </w:r>
      <w:r>
        <w:t> </w:t>
      </w:r>
      <w:r w:rsidRPr="004226A6">
        <w:rPr>
          <w:lang w:val="ru-RU"/>
        </w:rPr>
        <w:t>размере 32 рубля.</w:t>
      </w:r>
    </w:p>
    <w:p w:rsidR="00110B78" w:rsidRPr="004226A6" w:rsidRDefault="00110B78" w:rsidP="00110B78">
      <w:pPr>
        <w:pStyle w:val="point"/>
        <w:rPr>
          <w:lang w:val="ru-RU"/>
        </w:rPr>
      </w:pPr>
      <w:r w:rsidRPr="004226A6">
        <w:rPr>
          <w:lang w:val="ru-RU"/>
        </w:rPr>
        <w:t>2.</w:t>
      </w:r>
      <w:r>
        <w:t> </w:t>
      </w:r>
      <w:r w:rsidRPr="004226A6">
        <w:rPr>
          <w:lang w:val="ru-RU"/>
        </w:rPr>
        <w:t>Признать утратившим силу постановление Совета Министров Республики Беларусь от</w:t>
      </w:r>
      <w:r>
        <w:t> </w:t>
      </w:r>
      <w:r w:rsidRPr="004226A6">
        <w:rPr>
          <w:lang w:val="ru-RU"/>
        </w:rPr>
        <w:t>30</w:t>
      </w:r>
      <w:r>
        <w:t> </w:t>
      </w:r>
      <w:r w:rsidRPr="004226A6">
        <w:rPr>
          <w:lang w:val="ru-RU"/>
        </w:rPr>
        <w:t>декабря 2020</w:t>
      </w:r>
      <w:r>
        <w:t> </w:t>
      </w:r>
      <w:r w:rsidRPr="004226A6">
        <w:rPr>
          <w:lang w:val="ru-RU"/>
        </w:rPr>
        <w:t>г. №</w:t>
      </w:r>
      <w:r>
        <w:t> </w:t>
      </w:r>
      <w:r w:rsidRPr="004226A6">
        <w:rPr>
          <w:lang w:val="ru-RU"/>
        </w:rPr>
        <w:t>783 «Об</w:t>
      </w:r>
      <w:r>
        <w:t> </w:t>
      </w:r>
      <w:r w:rsidRPr="004226A6">
        <w:rPr>
          <w:lang w:val="ru-RU"/>
        </w:rPr>
        <w:t>установлении размера базовой величины».</w:t>
      </w:r>
    </w:p>
    <w:p w:rsidR="00110B78" w:rsidRPr="004226A6" w:rsidRDefault="00110B78" w:rsidP="00110B78">
      <w:pPr>
        <w:pStyle w:val="point"/>
        <w:rPr>
          <w:lang w:val="ru-RU"/>
        </w:rPr>
      </w:pPr>
      <w:r w:rsidRPr="004226A6">
        <w:rPr>
          <w:lang w:val="ru-RU"/>
        </w:rPr>
        <w:t>3.</w:t>
      </w:r>
      <w:r>
        <w:t> </w:t>
      </w:r>
      <w:r w:rsidRPr="004226A6">
        <w:rPr>
          <w:lang w:val="ru-RU"/>
        </w:rPr>
        <w:t>Настоящее постановление вступает в</w:t>
      </w:r>
      <w:r>
        <w:t> </w:t>
      </w:r>
      <w:r w:rsidRPr="004226A6">
        <w:rPr>
          <w:lang w:val="ru-RU"/>
        </w:rPr>
        <w:t>силу с</w:t>
      </w:r>
      <w:r>
        <w:t> </w:t>
      </w:r>
      <w:r w:rsidRPr="004226A6">
        <w:rPr>
          <w:lang w:val="ru-RU"/>
        </w:rPr>
        <w:t>1</w:t>
      </w:r>
      <w:r>
        <w:t> </w:t>
      </w:r>
      <w:r w:rsidRPr="004226A6">
        <w:rPr>
          <w:lang w:val="ru-RU"/>
        </w:rPr>
        <w:t>января 2022</w:t>
      </w:r>
      <w:r>
        <w:t> </w:t>
      </w:r>
      <w:r w:rsidRPr="004226A6">
        <w:rPr>
          <w:lang w:val="ru-RU"/>
        </w:rPr>
        <w:t>г.</w:t>
      </w:r>
    </w:p>
    <w:p w:rsidR="00110B78" w:rsidRPr="004226A6" w:rsidRDefault="00110B78" w:rsidP="00110B78">
      <w:pPr>
        <w:pStyle w:val="newncpi"/>
        <w:rPr>
          <w:lang w:val="ru-RU"/>
        </w:rPr>
      </w:pPr>
      <w:r>
        <w:t> </w:t>
      </w:r>
    </w:p>
    <w:tbl>
      <w:tblPr>
        <w:tblW w:w="5000" w:type="pct"/>
        <w:tblCellMar>
          <w:left w:w="0" w:type="dxa"/>
          <w:right w:w="0" w:type="dxa"/>
        </w:tblCellMar>
        <w:tblLook w:val="04A0" w:firstRow="1" w:lastRow="0" w:firstColumn="1" w:lastColumn="0" w:noHBand="0" w:noVBand="1"/>
      </w:tblPr>
      <w:tblGrid>
        <w:gridCol w:w="4683"/>
        <w:gridCol w:w="4684"/>
      </w:tblGrid>
      <w:tr w:rsidR="00110B78" w:rsidTr="0098447B">
        <w:tc>
          <w:tcPr>
            <w:tcW w:w="2500" w:type="pct"/>
            <w:tcMar>
              <w:top w:w="0" w:type="dxa"/>
              <w:left w:w="6" w:type="dxa"/>
              <w:bottom w:w="0" w:type="dxa"/>
              <w:right w:w="6" w:type="dxa"/>
            </w:tcMar>
            <w:vAlign w:val="bottom"/>
            <w:hideMark/>
          </w:tcPr>
          <w:p w:rsidR="00110B78" w:rsidRDefault="00110B78" w:rsidP="0098447B">
            <w:pPr>
              <w:pStyle w:val="newncpi0"/>
              <w:jc w:val="left"/>
            </w:pPr>
            <w:proofErr w:type="spellStart"/>
            <w:r>
              <w:rPr>
                <w:rStyle w:val="post"/>
              </w:rPr>
              <w:t>Премьер-министр</w:t>
            </w:r>
            <w:proofErr w:type="spellEnd"/>
            <w:r>
              <w:rPr>
                <w:rStyle w:val="post"/>
              </w:rPr>
              <w:t xml:space="preserve"> </w:t>
            </w:r>
            <w:proofErr w:type="spellStart"/>
            <w:r>
              <w:rPr>
                <w:rStyle w:val="post"/>
              </w:rPr>
              <w:t>Республики</w:t>
            </w:r>
            <w:proofErr w:type="spellEnd"/>
            <w:r>
              <w:rPr>
                <w:rStyle w:val="post"/>
              </w:rPr>
              <w:t xml:space="preserve"> </w:t>
            </w:r>
            <w:proofErr w:type="spellStart"/>
            <w:r>
              <w:rPr>
                <w:rStyle w:val="post"/>
              </w:rPr>
              <w:t>Беларусь</w:t>
            </w:r>
            <w:proofErr w:type="spellEnd"/>
          </w:p>
        </w:tc>
        <w:tc>
          <w:tcPr>
            <w:tcW w:w="2500" w:type="pct"/>
            <w:tcMar>
              <w:top w:w="0" w:type="dxa"/>
              <w:left w:w="6" w:type="dxa"/>
              <w:bottom w:w="0" w:type="dxa"/>
              <w:right w:w="6" w:type="dxa"/>
            </w:tcMar>
            <w:vAlign w:val="bottom"/>
            <w:hideMark/>
          </w:tcPr>
          <w:p w:rsidR="00110B78" w:rsidRDefault="00110B78" w:rsidP="0098447B">
            <w:pPr>
              <w:pStyle w:val="newncpi0"/>
              <w:jc w:val="right"/>
            </w:pPr>
            <w:proofErr w:type="spellStart"/>
            <w:r>
              <w:rPr>
                <w:rStyle w:val="pers"/>
              </w:rPr>
              <w:t>Р.Головченко</w:t>
            </w:r>
            <w:proofErr w:type="spellEnd"/>
          </w:p>
        </w:tc>
      </w:tr>
    </w:tbl>
    <w:p w:rsidR="00110B78" w:rsidRDefault="00110B78" w:rsidP="00110B78">
      <w:pPr>
        <w:pStyle w:val="newncpi0"/>
      </w:pPr>
      <w:r>
        <w:t> </w:t>
      </w:r>
    </w:p>
    <w:p w:rsidR="00574098" w:rsidRPr="00110B78" w:rsidRDefault="00574098" w:rsidP="00110B78">
      <w:pPr>
        <w:spacing w:after="100" w:afterAutospacing="1" w:line="240" w:lineRule="auto"/>
        <w:jc w:val="center"/>
        <w:rPr>
          <w:rFonts w:ascii="Times New Roman" w:eastAsia="Times New Roman" w:hAnsi="Times New Roman" w:cs="Times New Roman"/>
          <w:sz w:val="30"/>
          <w:szCs w:val="30"/>
          <w:lang w:eastAsia="ru-RU"/>
        </w:rPr>
      </w:pPr>
      <w:bookmarkStart w:id="0" w:name="_GoBack"/>
      <w:bookmarkEnd w:id="0"/>
      <w:r w:rsidRPr="00274034">
        <w:rPr>
          <w:rFonts w:ascii="Arial" w:eastAsia="Times New Roman" w:hAnsi="Arial" w:cs="Arial"/>
          <w:b/>
          <w:bCs/>
          <w:color w:val="828282"/>
          <w:sz w:val="24"/>
          <w:szCs w:val="24"/>
          <w:lang w:eastAsia="ru-RU"/>
        </w:rPr>
        <w:br/>
      </w:r>
      <w:r w:rsidRPr="00274034">
        <w:rPr>
          <w:rFonts w:ascii="Arial" w:eastAsia="Times New Roman" w:hAnsi="Arial" w:cs="Arial"/>
          <w:b/>
          <w:bCs/>
          <w:color w:val="000000"/>
          <w:sz w:val="24"/>
          <w:szCs w:val="24"/>
          <w:lang w:eastAsia="ru-RU"/>
        </w:rPr>
        <w:t> </w:t>
      </w:r>
    </w:p>
    <w:p w:rsidR="004632DF" w:rsidRPr="00A00E5C" w:rsidRDefault="004632DF" w:rsidP="00A00E5C">
      <w:pPr>
        <w:spacing w:after="0" w:line="240" w:lineRule="auto"/>
        <w:jc w:val="both"/>
        <w:rPr>
          <w:rFonts w:ascii="Times New Roman" w:hAnsi="Times New Roman" w:cs="Times New Roman"/>
          <w:sz w:val="30"/>
          <w:szCs w:val="30"/>
        </w:rPr>
      </w:pPr>
    </w:p>
    <w:sectPr w:rsidR="004632DF" w:rsidRPr="00A00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55124"/>
    <w:multiLevelType w:val="multilevel"/>
    <w:tmpl w:val="1D3E2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43"/>
    <w:rsid w:val="00110B78"/>
    <w:rsid w:val="001C2243"/>
    <w:rsid w:val="00215646"/>
    <w:rsid w:val="00252302"/>
    <w:rsid w:val="004632DF"/>
    <w:rsid w:val="00574098"/>
    <w:rsid w:val="00720E30"/>
    <w:rsid w:val="00763726"/>
    <w:rsid w:val="00A00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10B78"/>
    <w:pPr>
      <w:spacing w:before="240" w:after="240" w:line="240" w:lineRule="auto"/>
      <w:ind w:right="2268"/>
    </w:pPr>
    <w:rPr>
      <w:rFonts w:ascii="Times New Roman" w:eastAsia="Times New Roman" w:hAnsi="Times New Roman" w:cs="Times New Roman"/>
      <w:b/>
      <w:bCs/>
      <w:sz w:val="28"/>
      <w:szCs w:val="28"/>
      <w:lang w:val="en-US"/>
    </w:rPr>
  </w:style>
  <w:style w:type="paragraph" w:customStyle="1" w:styleId="point">
    <w:name w:val="point"/>
    <w:basedOn w:val="a"/>
    <w:rsid w:val="00110B78"/>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preamble">
    <w:name w:val="preamble"/>
    <w:basedOn w:val="a"/>
    <w:rsid w:val="00110B78"/>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newncpi">
    <w:name w:val="newncpi"/>
    <w:basedOn w:val="a"/>
    <w:rsid w:val="00110B78"/>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newncpi0">
    <w:name w:val="newncpi0"/>
    <w:basedOn w:val="a"/>
    <w:rsid w:val="00110B78"/>
    <w:pPr>
      <w:spacing w:after="0" w:line="240" w:lineRule="auto"/>
      <w:jc w:val="both"/>
    </w:pPr>
    <w:rPr>
      <w:rFonts w:ascii="Times New Roman" w:eastAsiaTheme="minorEastAsia" w:hAnsi="Times New Roman" w:cs="Times New Roman"/>
      <w:sz w:val="24"/>
      <w:szCs w:val="24"/>
      <w:lang w:val="en-US"/>
    </w:rPr>
  </w:style>
  <w:style w:type="character" w:customStyle="1" w:styleId="name">
    <w:name w:val="name"/>
    <w:basedOn w:val="a0"/>
    <w:rsid w:val="00110B78"/>
    <w:rPr>
      <w:rFonts w:ascii="Times New Roman" w:hAnsi="Times New Roman" w:cs="Times New Roman" w:hint="default"/>
      <w:caps/>
    </w:rPr>
  </w:style>
  <w:style w:type="character" w:customStyle="1" w:styleId="promulgator">
    <w:name w:val="promulgator"/>
    <w:basedOn w:val="a0"/>
    <w:rsid w:val="00110B78"/>
    <w:rPr>
      <w:rFonts w:ascii="Times New Roman" w:hAnsi="Times New Roman" w:cs="Times New Roman" w:hint="default"/>
      <w:caps/>
    </w:rPr>
  </w:style>
  <w:style w:type="character" w:customStyle="1" w:styleId="datepr">
    <w:name w:val="datepr"/>
    <w:basedOn w:val="a0"/>
    <w:rsid w:val="00110B78"/>
    <w:rPr>
      <w:rFonts w:ascii="Times New Roman" w:hAnsi="Times New Roman" w:cs="Times New Roman" w:hint="default"/>
    </w:rPr>
  </w:style>
  <w:style w:type="character" w:customStyle="1" w:styleId="number">
    <w:name w:val="number"/>
    <w:basedOn w:val="a0"/>
    <w:rsid w:val="00110B78"/>
    <w:rPr>
      <w:rFonts w:ascii="Times New Roman" w:hAnsi="Times New Roman" w:cs="Times New Roman" w:hint="default"/>
    </w:rPr>
  </w:style>
  <w:style w:type="character" w:customStyle="1" w:styleId="post">
    <w:name w:val="post"/>
    <w:basedOn w:val="a0"/>
    <w:rsid w:val="00110B78"/>
    <w:rPr>
      <w:rFonts w:ascii="Times New Roman" w:hAnsi="Times New Roman" w:cs="Times New Roman" w:hint="default"/>
      <w:b/>
      <w:bCs/>
      <w:sz w:val="22"/>
      <w:szCs w:val="22"/>
    </w:rPr>
  </w:style>
  <w:style w:type="character" w:customStyle="1" w:styleId="pers">
    <w:name w:val="pers"/>
    <w:basedOn w:val="a0"/>
    <w:rsid w:val="00110B78"/>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10B78"/>
    <w:pPr>
      <w:spacing w:before="240" w:after="240" w:line="240" w:lineRule="auto"/>
      <w:ind w:right="2268"/>
    </w:pPr>
    <w:rPr>
      <w:rFonts w:ascii="Times New Roman" w:eastAsia="Times New Roman" w:hAnsi="Times New Roman" w:cs="Times New Roman"/>
      <w:b/>
      <w:bCs/>
      <w:sz w:val="28"/>
      <w:szCs w:val="28"/>
      <w:lang w:val="en-US"/>
    </w:rPr>
  </w:style>
  <w:style w:type="paragraph" w:customStyle="1" w:styleId="point">
    <w:name w:val="point"/>
    <w:basedOn w:val="a"/>
    <w:rsid w:val="00110B78"/>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preamble">
    <w:name w:val="preamble"/>
    <w:basedOn w:val="a"/>
    <w:rsid w:val="00110B78"/>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newncpi">
    <w:name w:val="newncpi"/>
    <w:basedOn w:val="a"/>
    <w:rsid w:val="00110B78"/>
    <w:pPr>
      <w:spacing w:after="0" w:line="240" w:lineRule="auto"/>
      <w:ind w:firstLine="567"/>
      <w:jc w:val="both"/>
    </w:pPr>
    <w:rPr>
      <w:rFonts w:ascii="Times New Roman" w:eastAsiaTheme="minorEastAsia" w:hAnsi="Times New Roman" w:cs="Times New Roman"/>
      <w:sz w:val="24"/>
      <w:szCs w:val="24"/>
      <w:lang w:val="en-US"/>
    </w:rPr>
  </w:style>
  <w:style w:type="paragraph" w:customStyle="1" w:styleId="newncpi0">
    <w:name w:val="newncpi0"/>
    <w:basedOn w:val="a"/>
    <w:rsid w:val="00110B78"/>
    <w:pPr>
      <w:spacing w:after="0" w:line="240" w:lineRule="auto"/>
      <w:jc w:val="both"/>
    </w:pPr>
    <w:rPr>
      <w:rFonts w:ascii="Times New Roman" w:eastAsiaTheme="minorEastAsia" w:hAnsi="Times New Roman" w:cs="Times New Roman"/>
      <w:sz w:val="24"/>
      <w:szCs w:val="24"/>
      <w:lang w:val="en-US"/>
    </w:rPr>
  </w:style>
  <w:style w:type="character" w:customStyle="1" w:styleId="name">
    <w:name w:val="name"/>
    <w:basedOn w:val="a0"/>
    <w:rsid w:val="00110B78"/>
    <w:rPr>
      <w:rFonts w:ascii="Times New Roman" w:hAnsi="Times New Roman" w:cs="Times New Roman" w:hint="default"/>
      <w:caps/>
    </w:rPr>
  </w:style>
  <w:style w:type="character" w:customStyle="1" w:styleId="promulgator">
    <w:name w:val="promulgator"/>
    <w:basedOn w:val="a0"/>
    <w:rsid w:val="00110B78"/>
    <w:rPr>
      <w:rFonts w:ascii="Times New Roman" w:hAnsi="Times New Roman" w:cs="Times New Roman" w:hint="default"/>
      <w:caps/>
    </w:rPr>
  </w:style>
  <w:style w:type="character" w:customStyle="1" w:styleId="datepr">
    <w:name w:val="datepr"/>
    <w:basedOn w:val="a0"/>
    <w:rsid w:val="00110B78"/>
    <w:rPr>
      <w:rFonts w:ascii="Times New Roman" w:hAnsi="Times New Roman" w:cs="Times New Roman" w:hint="default"/>
    </w:rPr>
  </w:style>
  <w:style w:type="character" w:customStyle="1" w:styleId="number">
    <w:name w:val="number"/>
    <w:basedOn w:val="a0"/>
    <w:rsid w:val="00110B78"/>
    <w:rPr>
      <w:rFonts w:ascii="Times New Roman" w:hAnsi="Times New Roman" w:cs="Times New Roman" w:hint="default"/>
    </w:rPr>
  </w:style>
  <w:style w:type="character" w:customStyle="1" w:styleId="post">
    <w:name w:val="post"/>
    <w:basedOn w:val="a0"/>
    <w:rsid w:val="00110B78"/>
    <w:rPr>
      <w:rFonts w:ascii="Times New Roman" w:hAnsi="Times New Roman" w:cs="Times New Roman" w:hint="default"/>
      <w:b/>
      <w:bCs/>
      <w:sz w:val="22"/>
      <w:szCs w:val="22"/>
    </w:rPr>
  </w:style>
  <w:style w:type="character" w:customStyle="1" w:styleId="pers">
    <w:name w:val="pers"/>
    <w:basedOn w:val="a0"/>
    <w:rsid w:val="00110B78"/>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89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1946</Words>
  <Characters>11096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ЗАГС</dc:creator>
  <cp:lastModifiedBy>ЗАГС</cp:lastModifiedBy>
  <cp:revision>3</cp:revision>
  <dcterms:created xsi:type="dcterms:W3CDTF">2022-01-11T13:16:00Z</dcterms:created>
  <dcterms:modified xsi:type="dcterms:W3CDTF">2022-01-11T13:19:00Z</dcterms:modified>
</cp:coreProperties>
</file>