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BE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  <w:r w:rsidRPr="001A2B96">
        <w:rPr>
          <w:bCs/>
          <w:color w:val="222222"/>
          <w:kern w:val="36"/>
          <w:sz w:val="28"/>
          <w:szCs w:val="28"/>
        </w:rPr>
        <w:t>Учреждение высшего</w:t>
      </w:r>
      <w:r>
        <w:rPr>
          <w:bCs/>
          <w:color w:val="222222"/>
          <w:kern w:val="36"/>
          <w:sz w:val="28"/>
          <w:szCs w:val="28"/>
        </w:rPr>
        <w:t xml:space="preserve"> образования </w:t>
      </w:r>
      <w:r w:rsidRPr="001A2B96">
        <w:rPr>
          <w:b/>
          <w:bCs/>
          <w:color w:val="222222"/>
          <w:kern w:val="36"/>
          <w:sz w:val="28"/>
          <w:szCs w:val="28"/>
        </w:rPr>
        <w:t>«Витебский государственный технологический университет»</w:t>
      </w:r>
      <w:r>
        <w:rPr>
          <w:bCs/>
          <w:color w:val="222222"/>
          <w:kern w:val="36"/>
          <w:sz w:val="28"/>
          <w:szCs w:val="28"/>
        </w:rPr>
        <w:t xml:space="preserve"> по согласованию с Витебским областным управлением Департамента государственной инспекции труда проводит курсы  повышения квалификации по направлению </w:t>
      </w:r>
      <w:r w:rsidRPr="001A2B96">
        <w:rPr>
          <w:b/>
          <w:bCs/>
          <w:color w:val="222222"/>
          <w:kern w:val="36"/>
          <w:sz w:val="28"/>
          <w:szCs w:val="28"/>
        </w:rPr>
        <w:t>«Охрана труда и законодательство о труде»</w:t>
      </w:r>
      <w:r>
        <w:rPr>
          <w:bCs/>
          <w:color w:val="222222"/>
          <w:kern w:val="36"/>
          <w:sz w:val="28"/>
          <w:szCs w:val="28"/>
        </w:rPr>
        <w:t xml:space="preserve"> с выдачей свидетельства о повышении квалификации установленного образца в соответствии со следующим графиком:</w:t>
      </w:r>
    </w:p>
    <w:p w:rsidR="001A2B96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</w:p>
    <w:p w:rsidR="001A2B96" w:rsidRPr="001A2B96" w:rsidRDefault="001A2B96" w:rsidP="001A2B96">
      <w:pPr>
        <w:ind w:firstLine="708"/>
        <w:jc w:val="both"/>
        <w:rPr>
          <w:bCs/>
          <w:color w:val="222222"/>
          <w:kern w:val="36"/>
          <w:sz w:val="28"/>
          <w:szCs w:val="28"/>
        </w:rPr>
      </w:pPr>
    </w:p>
    <w:tbl>
      <w:tblPr>
        <w:tblW w:w="0" w:type="auto"/>
        <w:tblInd w:w="2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791"/>
      </w:tblGrid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август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DF4FEC" w:rsidP="00DF4FEC">
            <w:pPr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="001A2B96" w:rsidRPr="007B2C1D">
              <w:rPr>
                <w:b/>
              </w:rPr>
              <w:t xml:space="preserve"> августа 202</w:t>
            </w:r>
            <w:r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сентябрь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DF4FEC" w:rsidP="00DF4FEC">
            <w:pPr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1A2B96" w:rsidRPr="007B2C1D">
              <w:rPr>
                <w:b/>
              </w:rPr>
              <w:t xml:space="preserve"> сентября 202</w:t>
            </w:r>
            <w:r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октябрь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DF4FEC" w:rsidP="00DF4FEC">
            <w:pPr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1A2B96" w:rsidRPr="007B2C1D">
              <w:rPr>
                <w:b/>
              </w:rPr>
              <w:t xml:space="preserve"> октября 202</w:t>
            </w:r>
            <w:r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>ноябрь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DF4FEC" w:rsidP="00DF4FEC">
            <w:pPr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1A2B96" w:rsidRPr="007B2C1D">
              <w:rPr>
                <w:b/>
              </w:rPr>
              <w:t xml:space="preserve"> ноября 202</w:t>
            </w:r>
            <w:r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  <w:tr w:rsidR="001A2B96" w:rsidTr="007B2C1D">
        <w:tc>
          <w:tcPr>
            <w:tcW w:w="2093" w:type="dxa"/>
            <w:shd w:val="clear" w:color="auto" w:fill="auto"/>
          </w:tcPr>
          <w:p w:rsidR="001A2B96" w:rsidRPr="007B2C1D" w:rsidRDefault="001A2B96" w:rsidP="007B2C1D">
            <w:pPr>
              <w:jc w:val="center"/>
              <w:rPr>
                <w:b/>
              </w:rPr>
            </w:pPr>
            <w:r w:rsidRPr="007B2C1D">
              <w:rPr>
                <w:b/>
              </w:rPr>
              <w:t xml:space="preserve">декабрь </w:t>
            </w:r>
          </w:p>
        </w:tc>
        <w:tc>
          <w:tcPr>
            <w:tcW w:w="2791" w:type="dxa"/>
            <w:shd w:val="clear" w:color="auto" w:fill="auto"/>
          </w:tcPr>
          <w:p w:rsidR="001A2B96" w:rsidRPr="007B2C1D" w:rsidRDefault="00DF4FEC" w:rsidP="00DF4FEC">
            <w:pPr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1A2B96" w:rsidRPr="007B2C1D">
              <w:rPr>
                <w:b/>
              </w:rPr>
              <w:t xml:space="preserve"> декабря 202</w:t>
            </w:r>
            <w:r>
              <w:rPr>
                <w:b/>
              </w:rPr>
              <w:t>5</w:t>
            </w:r>
            <w:r w:rsidR="001A2B96" w:rsidRPr="007B2C1D">
              <w:rPr>
                <w:b/>
              </w:rPr>
              <w:t xml:space="preserve"> г.</w:t>
            </w:r>
          </w:p>
        </w:tc>
      </w:tr>
    </w:tbl>
    <w:p w:rsidR="003F6092" w:rsidRDefault="003F6092" w:rsidP="001A2B96">
      <w:pPr>
        <w:jc w:val="center"/>
      </w:pPr>
    </w:p>
    <w:p w:rsidR="001A2B96" w:rsidRDefault="001A2B96" w:rsidP="001A2B96">
      <w:pPr>
        <w:ind w:firstLine="708"/>
        <w:jc w:val="both"/>
      </w:pPr>
      <w:r>
        <w:t xml:space="preserve">Стоимость обучения </w:t>
      </w:r>
      <w:r w:rsidR="00DF4FEC">
        <w:t>105</w:t>
      </w:r>
      <w:r>
        <w:t xml:space="preserve"> белорусских рублей.</w:t>
      </w:r>
    </w:p>
    <w:p w:rsidR="001A2B96" w:rsidRDefault="001A2B96" w:rsidP="001A2B96">
      <w:pPr>
        <w:jc w:val="both"/>
      </w:pPr>
      <w:r>
        <w:tab/>
        <w:t>Более подробную информацию можно узнать по адресу: УО «ВГТУ», г</w:t>
      </w:r>
      <w:proofErr w:type="gramStart"/>
      <w:r>
        <w:t>.В</w:t>
      </w:r>
      <w:proofErr w:type="gramEnd"/>
      <w:r>
        <w:t>итебск, Московский пр-т, 72, 4-й учебный корпус ауд. №217, ФПК и ПК.</w:t>
      </w:r>
    </w:p>
    <w:p w:rsidR="001A2B96" w:rsidRDefault="001A2B96" w:rsidP="001A2B96">
      <w:pPr>
        <w:jc w:val="both"/>
        <w:rPr>
          <w:u w:val="single"/>
        </w:rPr>
      </w:pPr>
      <w:r>
        <w:t>Телефоны для справок: тел. 80212 49-53-73, +37529 7218970 (МТС), +375 44 527 77 76(А</w:t>
      </w:r>
      <w:proofErr w:type="gramStart"/>
      <w:r>
        <w:t>1</w:t>
      </w:r>
      <w:proofErr w:type="gramEnd"/>
      <w:r>
        <w:t xml:space="preserve">) или на сайте </w:t>
      </w:r>
      <w:r w:rsidRPr="001A2B96">
        <w:rPr>
          <w:u w:val="single"/>
          <w:lang w:val="en-US"/>
        </w:rPr>
        <w:t>FPK</w:t>
      </w:r>
      <w:r w:rsidRPr="001A2B96">
        <w:rPr>
          <w:u w:val="single"/>
        </w:rPr>
        <w:t>.</w:t>
      </w:r>
      <w:r w:rsidRPr="001A2B96">
        <w:rPr>
          <w:u w:val="single"/>
          <w:lang w:val="en-US"/>
        </w:rPr>
        <w:t>VSTY</w:t>
      </w:r>
      <w:r w:rsidRPr="001A2B96">
        <w:rPr>
          <w:u w:val="single"/>
        </w:rPr>
        <w:t>.</w:t>
      </w:r>
      <w:r w:rsidRPr="001A2B96">
        <w:rPr>
          <w:u w:val="single"/>
          <w:lang w:val="en-US"/>
        </w:rPr>
        <w:t>BY</w:t>
      </w:r>
      <w:r w:rsidRPr="001A2B96">
        <w:rPr>
          <w:u w:val="single"/>
        </w:rPr>
        <w:t>.</w:t>
      </w:r>
      <w:proofErr w:type="spellStart"/>
      <w:r w:rsidR="007B2C1D">
        <w:rPr>
          <w:u w:val="single"/>
          <w:lang w:val="en-US"/>
        </w:rPr>
        <w:t>rdfkb</w:t>
      </w:r>
      <w:proofErr w:type="spellEnd"/>
    </w:p>
    <w:p w:rsidR="00DF4FEC" w:rsidRDefault="00DF4FEC" w:rsidP="001A2B96">
      <w:pPr>
        <w:jc w:val="both"/>
        <w:rPr>
          <w:u w:val="single"/>
        </w:rPr>
      </w:pPr>
    </w:p>
    <w:sectPr w:rsidR="00DF4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4744"/>
    <w:multiLevelType w:val="multilevel"/>
    <w:tmpl w:val="6592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stylePaneFormatFilter w:val="3F01"/>
  <w:defaultTabStop w:val="708"/>
  <w:characterSpacingControl w:val="doNotCompress"/>
  <w:compat/>
  <w:rsids>
    <w:rsidRoot w:val="00D03079"/>
    <w:rsid w:val="000215BE"/>
    <w:rsid w:val="00137946"/>
    <w:rsid w:val="001872E3"/>
    <w:rsid w:val="001A2B96"/>
    <w:rsid w:val="001D1C27"/>
    <w:rsid w:val="003F6092"/>
    <w:rsid w:val="0048758E"/>
    <w:rsid w:val="005F66CB"/>
    <w:rsid w:val="007A11DF"/>
    <w:rsid w:val="007B2C1D"/>
    <w:rsid w:val="007D0292"/>
    <w:rsid w:val="007E5EAB"/>
    <w:rsid w:val="009529C1"/>
    <w:rsid w:val="009E0CBB"/>
    <w:rsid w:val="00AF0D7F"/>
    <w:rsid w:val="00C32EBE"/>
    <w:rsid w:val="00D03079"/>
    <w:rsid w:val="00DF4FEC"/>
    <w:rsid w:val="00E43815"/>
    <w:rsid w:val="00E75637"/>
    <w:rsid w:val="00F22A66"/>
    <w:rsid w:val="00FA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03079"/>
    <w:pPr>
      <w:spacing w:after="400"/>
      <w:jc w:val="center"/>
      <w:outlineLvl w:val="0"/>
    </w:pPr>
    <w:rPr>
      <w:b/>
      <w:bCs/>
      <w:color w:val="000088"/>
      <w:kern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03079"/>
    <w:rPr>
      <w:color w:val="0038C8"/>
      <w:u w:val="single"/>
    </w:rPr>
  </w:style>
  <w:style w:type="character" w:styleId="HTML">
    <w:name w:val="HTML Acronym"/>
    <w:rsid w:val="00D03079"/>
    <w:rPr>
      <w:shd w:val="clear" w:color="auto" w:fill="FFFF00"/>
    </w:rPr>
  </w:style>
  <w:style w:type="paragraph" w:customStyle="1" w:styleId="a00">
    <w:name w:val="a0"/>
    <w:basedOn w:val="a"/>
    <w:rsid w:val="00D03079"/>
    <w:pPr>
      <w:spacing w:after="160"/>
    </w:pPr>
  </w:style>
  <w:style w:type="paragraph" w:customStyle="1" w:styleId="a0-justify">
    <w:name w:val="a0-justify"/>
    <w:basedOn w:val="a"/>
    <w:rsid w:val="00D03079"/>
    <w:pPr>
      <w:spacing w:after="160"/>
      <w:jc w:val="both"/>
    </w:pPr>
  </w:style>
  <w:style w:type="paragraph" w:customStyle="1" w:styleId="primsit">
    <w:name w:val="prim_sit"/>
    <w:basedOn w:val="a"/>
    <w:rsid w:val="00D03079"/>
    <w:pPr>
      <w:spacing w:before="160" w:after="160"/>
    </w:pPr>
    <w:rPr>
      <w:b/>
      <w:bCs/>
      <w:i/>
      <w:iCs/>
    </w:rPr>
  </w:style>
  <w:style w:type="character" w:customStyle="1" w:styleId="question1">
    <w:name w:val="question1"/>
    <w:rsid w:val="00D03079"/>
    <w:rPr>
      <w:b/>
      <w:bCs/>
      <w:sz w:val="26"/>
      <w:szCs w:val="26"/>
    </w:rPr>
  </w:style>
  <w:style w:type="character" w:customStyle="1" w:styleId="y4">
    <w:name w:val="y4"/>
    <w:rsid w:val="00D03079"/>
    <w:rPr>
      <w:b/>
      <w:bCs/>
      <w:color w:val="008000"/>
      <w:sz w:val="26"/>
      <w:szCs w:val="26"/>
    </w:rPr>
  </w:style>
  <w:style w:type="character" w:customStyle="1" w:styleId="chkinfo1">
    <w:name w:val="chk_info1"/>
    <w:rsid w:val="00D03079"/>
    <w:rPr>
      <w:b/>
      <w:bCs/>
      <w:color w:val="808080"/>
    </w:rPr>
  </w:style>
  <w:style w:type="character" w:customStyle="1" w:styleId="n1">
    <w:name w:val="n1"/>
    <w:rsid w:val="00D03079"/>
    <w:rPr>
      <w:b/>
      <w:bCs/>
      <w:color w:val="FF0000"/>
      <w:sz w:val="26"/>
      <w:szCs w:val="26"/>
    </w:rPr>
  </w:style>
  <w:style w:type="paragraph" w:styleId="z-">
    <w:name w:val="HTML Top of Form"/>
    <w:basedOn w:val="a"/>
    <w:next w:val="a"/>
    <w:hidden/>
    <w:rsid w:val="00D030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030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a4">
    <w:name w:val="Table Grid"/>
    <w:basedOn w:val="a1"/>
    <w:rsid w:val="00F22A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08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27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59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21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43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19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880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57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47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03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301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943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63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38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275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062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59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07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078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27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28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28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042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2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5225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869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38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736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3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454">
          <w:marLeft w:val="7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7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42A0-B7A3-494E-BCB3-7171EFC4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Билет № 5</vt:lpstr>
    </vt:vector>
  </TitlesOfParts>
  <Company>RePack by SPecialiST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Билет № 5</dc:title>
  <dc:creator>User</dc:creator>
  <cp:lastModifiedBy>Старовойтова</cp:lastModifiedBy>
  <cp:revision>2</cp:revision>
  <dcterms:created xsi:type="dcterms:W3CDTF">2025-07-08T12:24:00Z</dcterms:created>
  <dcterms:modified xsi:type="dcterms:W3CDTF">2025-07-08T12:24:00Z</dcterms:modified>
</cp:coreProperties>
</file>