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B8C" w:rsidRDefault="00C94B8C" w:rsidP="00C94B8C">
      <w:pPr>
        <w:tabs>
          <w:tab w:val="left" w:pos="6804"/>
        </w:tabs>
        <w:autoSpaceDE w:val="0"/>
        <w:autoSpaceDN w:val="0"/>
        <w:spacing w:line="280" w:lineRule="exact"/>
        <w:ind w:right="-284" w:firstLine="0"/>
        <w:jc w:val="both"/>
        <w:rPr>
          <w:b/>
          <w:szCs w:val="30"/>
        </w:rPr>
      </w:pPr>
      <w:r>
        <w:rPr>
          <w:b/>
          <w:szCs w:val="30"/>
        </w:rPr>
        <w:t>Сбор за пересечение границы</w:t>
      </w:r>
    </w:p>
    <w:p w:rsidR="00C94B8C" w:rsidRDefault="00C94B8C" w:rsidP="00C94B8C">
      <w:pPr>
        <w:tabs>
          <w:tab w:val="left" w:pos="6804"/>
        </w:tabs>
        <w:autoSpaceDE w:val="0"/>
        <w:autoSpaceDN w:val="0"/>
        <w:spacing w:line="280" w:lineRule="exact"/>
        <w:ind w:right="-284" w:firstLine="0"/>
        <w:jc w:val="both"/>
        <w:rPr>
          <w:b/>
          <w:szCs w:val="30"/>
        </w:rPr>
      </w:pPr>
    </w:p>
    <w:p w:rsidR="003B6FCF" w:rsidRPr="003B6FCF" w:rsidRDefault="00C94B8C" w:rsidP="00C94B8C">
      <w:pPr>
        <w:tabs>
          <w:tab w:val="left" w:pos="6804"/>
        </w:tabs>
        <w:autoSpaceDE w:val="0"/>
        <w:autoSpaceDN w:val="0"/>
        <w:spacing w:line="280" w:lineRule="exact"/>
        <w:ind w:right="-284" w:firstLine="0"/>
        <w:jc w:val="both"/>
        <w:rPr>
          <w:b/>
          <w:szCs w:val="30"/>
          <w:u w:val="single"/>
        </w:rPr>
      </w:pPr>
      <w:r w:rsidRPr="003B6FCF">
        <w:rPr>
          <w:b/>
          <w:szCs w:val="30"/>
          <w:u w:val="single"/>
        </w:rPr>
        <w:t xml:space="preserve">ИНФОРМАЦИЯ </w:t>
      </w:r>
    </w:p>
    <w:p w:rsidR="00CB0758" w:rsidRPr="00C94B8C" w:rsidRDefault="003B6FCF" w:rsidP="00C94B8C">
      <w:pPr>
        <w:tabs>
          <w:tab w:val="left" w:pos="6804"/>
        </w:tabs>
        <w:autoSpaceDE w:val="0"/>
        <w:autoSpaceDN w:val="0"/>
        <w:spacing w:line="280" w:lineRule="exact"/>
        <w:ind w:right="-284" w:firstLine="0"/>
        <w:jc w:val="both"/>
        <w:rPr>
          <w:b/>
          <w:szCs w:val="30"/>
        </w:rPr>
      </w:pPr>
      <w:r>
        <w:rPr>
          <w:b/>
          <w:szCs w:val="30"/>
        </w:rPr>
        <w:t>о</w:t>
      </w:r>
      <w:r w:rsidR="00C94B8C">
        <w:rPr>
          <w:b/>
          <w:szCs w:val="30"/>
        </w:rPr>
        <w:t xml:space="preserve"> местном сборе </w:t>
      </w:r>
      <w:r w:rsidR="00C94B8C" w:rsidRPr="00C94B8C">
        <w:rPr>
          <w:b/>
          <w:szCs w:val="30"/>
        </w:rPr>
        <w:t>за пересечение транспортными средствами Государственной границы Республики Беларусь в пунктах пропуска через Государственную границу Республики Беларусь</w:t>
      </w:r>
    </w:p>
    <w:p w:rsidR="00867528" w:rsidRDefault="00867528" w:rsidP="00DB6510">
      <w:pPr>
        <w:tabs>
          <w:tab w:val="left" w:pos="6804"/>
        </w:tabs>
        <w:autoSpaceDE w:val="0"/>
        <w:autoSpaceDN w:val="0"/>
        <w:spacing w:line="280" w:lineRule="exact"/>
        <w:ind w:right="-284" w:firstLine="0"/>
        <w:jc w:val="center"/>
        <w:rPr>
          <w:szCs w:val="30"/>
        </w:rPr>
      </w:pPr>
    </w:p>
    <w:p w:rsidR="007F099F" w:rsidRPr="007F099F" w:rsidRDefault="007F099F" w:rsidP="007909D5">
      <w:pPr>
        <w:widowControl w:val="0"/>
        <w:autoSpaceDE w:val="0"/>
        <w:autoSpaceDN w:val="0"/>
        <w:adjustRightInd w:val="0"/>
        <w:spacing w:after="120"/>
        <w:ind w:right="-284" w:firstLine="720"/>
        <w:jc w:val="both"/>
        <w:rPr>
          <w:b/>
          <w:color w:val="000000" w:themeColor="text1"/>
          <w:szCs w:val="30"/>
        </w:rPr>
      </w:pPr>
      <w:r w:rsidRPr="007F099F">
        <w:rPr>
          <w:b/>
          <w:color w:val="000000" w:themeColor="text1"/>
          <w:szCs w:val="30"/>
        </w:rPr>
        <w:t>О введении</w:t>
      </w:r>
      <w:r w:rsidR="007F0885">
        <w:rPr>
          <w:b/>
          <w:color w:val="000000" w:themeColor="text1"/>
          <w:szCs w:val="30"/>
        </w:rPr>
        <w:t xml:space="preserve">местного </w:t>
      </w:r>
      <w:bookmarkStart w:id="0" w:name="_GoBack"/>
      <w:bookmarkEnd w:id="0"/>
      <w:r w:rsidRPr="007F099F">
        <w:rPr>
          <w:b/>
          <w:color w:val="000000" w:themeColor="text1"/>
          <w:szCs w:val="30"/>
        </w:rPr>
        <w:t>сбора</w:t>
      </w:r>
      <w:r w:rsidR="007909D5">
        <w:rPr>
          <w:b/>
          <w:color w:val="000000" w:themeColor="text1"/>
          <w:szCs w:val="30"/>
        </w:rPr>
        <w:t>с 1 февраля 2023 г.</w:t>
      </w:r>
    </w:p>
    <w:p w:rsidR="003A30DC" w:rsidRDefault="007909D5" w:rsidP="003A30DC">
      <w:pPr>
        <w:widowControl w:val="0"/>
        <w:autoSpaceDE w:val="0"/>
        <w:autoSpaceDN w:val="0"/>
        <w:adjustRightInd w:val="0"/>
        <w:ind w:right="-284" w:firstLine="720"/>
        <w:jc w:val="both"/>
        <w:rPr>
          <w:color w:val="000000" w:themeColor="text1"/>
          <w:szCs w:val="30"/>
        </w:rPr>
      </w:pPr>
      <w:r>
        <w:rPr>
          <w:color w:val="000000" w:themeColor="text1"/>
          <w:szCs w:val="30"/>
        </w:rPr>
        <w:t xml:space="preserve">На основании </w:t>
      </w:r>
      <w:r w:rsidR="00194FD9" w:rsidRPr="00194FD9">
        <w:rPr>
          <w:color w:val="000000" w:themeColor="text1"/>
          <w:szCs w:val="30"/>
        </w:rPr>
        <w:t>подпункт</w:t>
      </w:r>
      <w:r>
        <w:rPr>
          <w:color w:val="000000" w:themeColor="text1"/>
          <w:szCs w:val="30"/>
        </w:rPr>
        <w:t>а</w:t>
      </w:r>
      <w:r w:rsidR="00194FD9" w:rsidRPr="00194FD9">
        <w:rPr>
          <w:color w:val="000000" w:themeColor="text1"/>
          <w:szCs w:val="30"/>
        </w:rPr>
        <w:t xml:space="preserve"> 11.4 пункта 11 статьи 5 Закона Республики Беларусь от 30 декабря 2022 г. № 230-З ”Об изменении законов по вопросам налогообложения“, части первой пункта 6, абзаца тринадцатого  пункта 7 статьи 4 Закона Республики Беларусь от 29 декабря 2020 г. № 72-З ”Об изменении Налогового кодекса Республики Беларусь“ </w:t>
      </w:r>
      <w:r w:rsidR="0002323B" w:rsidRPr="00194FD9">
        <w:rPr>
          <w:color w:val="000000" w:themeColor="text1"/>
          <w:szCs w:val="30"/>
        </w:rPr>
        <w:t>В</w:t>
      </w:r>
      <w:r w:rsidR="00435E00" w:rsidRPr="00194FD9">
        <w:rPr>
          <w:color w:val="000000" w:themeColor="text1"/>
          <w:szCs w:val="30"/>
        </w:rPr>
        <w:t>итебск</w:t>
      </w:r>
      <w:r w:rsidR="005C6343" w:rsidRPr="00194FD9">
        <w:rPr>
          <w:color w:val="000000" w:themeColor="text1"/>
          <w:szCs w:val="30"/>
        </w:rPr>
        <w:t xml:space="preserve">им </w:t>
      </w:r>
      <w:r w:rsidR="00435E00" w:rsidRPr="00194FD9">
        <w:rPr>
          <w:color w:val="000000" w:themeColor="text1"/>
          <w:szCs w:val="30"/>
        </w:rPr>
        <w:t xml:space="preserve"> областн</w:t>
      </w:r>
      <w:r w:rsidR="005C6343" w:rsidRPr="00194FD9">
        <w:rPr>
          <w:color w:val="000000" w:themeColor="text1"/>
          <w:szCs w:val="30"/>
        </w:rPr>
        <w:t>ым</w:t>
      </w:r>
      <w:r w:rsidR="00435E00" w:rsidRPr="00194FD9">
        <w:rPr>
          <w:color w:val="000000" w:themeColor="text1"/>
          <w:szCs w:val="30"/>
        </w:rPr>
        <w:t xml:space="preserve"> Совет</w:t>
      </w:r>
      <w:r w:rsidR="005C6343" w:rsidRPr="00194FD9">
        <w:rPr>
          <w:color w:val="000000" w:themeColor="text1"/>
          <w:szCs w:val="30"/>
        </w:rPr>
        <w:t>ом</w:t>
      </w:r>
      <w:r w:rsidR="00435E00" w:rsidRPr="00194FD9">
        <w:rPr>
          <w:color w:val="000000" w:themeColor="text1"/>
          <w:szCs w:val="30"/>
        </w:rPr>
        <w:t xml:space="preserve"> депутатов</w:t>
      </w:r>
      <w:r w:rsidR="003A30DC">
        <w:rPr>
          <w:color w:val="000000" w:themeColor="text1"/>
          <w:szCs w:val="30"/>
        </w:rPr>
        <w:t>п</w:t>
      </w:r>
      <w:r w:rsidR="005C6343" w:rsidRPr="00194FD9">
        <w:rPr>
          <w:color w:val="000000" w:themeColor="text1"/>
          <w:szCs w:val="30"/>
        </w:rPr>
        <w:t xml:space="preserve">ринято </w:t>
      </w:r>
      <w:r w:rsidR="005C6343" w:rsidRPr="00F03CA8">
        <w:rPr>
          <w:b/>
          <w:color w:val="000000" w:themeColor="text1"/>
          <w:szCs w:val="30"/>
        </w:rPr>
        <w:t xml:space="preserve">решениеот </w:t>
      </w:r>
      <w:r w:rsidR="00194FD9" w:rsidRPr="00F03CA8">
        <w:rPr>
          <w:b/>
          <w:color w:val="000000" w:themeColor="text1"/>
          <w:szCs w:val="30"/>
        </w:rPr>
        <w:t xml:space="preserve">30 декабря 2022 </w:t>
      </w:r>
      <w:r w:rsidR="005C6343" w:rsidRPr="00F03CA8">
        <w:rPr>
          <w:b/>
          <w:color w:val="000000" w:themeColor="text1"/>
          <w:szCs w:val="30"/>
        </w:rPr>
        <w:t xml:space="preserve">г. № </w:t>
      </w:r>
      <w:r w:rsidR="00194FD9" w:rsidRPr="00F03CA8">
        <w:rPr>
          <w:b/>
          <w:color w:val="000000" w:themeColor="text1"/>
          <w:szCs w:val="30"/>
        </w:rPr>
        <w:t xml:space="preserve">358 </w:t>
      </w:r>
      <w:r w:rsidR="005C6343" w:rsidRPr="00F03CA8">
        <w:rPr>
          <w:b/>
          <w:color w:val="000000" w:themeColor="text1"/>
          <w:szCs w:val="30"/>
        </w:rPr>
        <w:t>”О местном сборе“</w:t>
      </w:r>
      <w:r w:rsidR="004D651E" w:rsidRPr="004D651E">
        <w:rPr>
          <w:i/>
          <w:color w:val="000000"/>
          <w:szCs w:val="30"/>
        </w:rPr>
        <w:t>(опубликовано: Национальный правовой Интернет-портал Республики Беларусь, 12 января 2023 г., № 9/120600)</w:t>
      </w:r>
      <w:r w:rsidR="004D651E">
        <w:rPr>
          <w:color w:val="000000"/>
          <w:szCs w:val="30"/>
        </w:rPr>
        <w:t>, которое вступает в силу с 1 февраля 2023 г. (далее – решение № 358)</w:t>
      </w:r>
      <w:r w:rsidR="00413333" w:rsidRPr="00194FD9">
        <w:rPr>
          <w:color w:val="000000" w:themeColor="text1"/>
          <w:szCs w:val="30"/>
        </w:rPr>
        <w:t>.</w:t>
      </w:r>
    </w:p>
    <w:p w:rsidR="003A30DC" w:rsidRPr="003A30DC" w:rsidRDefault="004D651E" w:rsidP="003A30DC">
      <w:pPr>
        <w:widowControl w:val="0"/>
        <w:autoSpaceDE w:val="0"/>
        <w:autoSpaceDN w:val="0"/>
        <w:adjustRightInd w:val="0"/>
        <w:ind w:right="-284" w:firstLine="720"/>
        <w:jc w:val="both"/>
        <w:rPr>
          <w:color w:val="000000" w:themeColor="text1"/>
          <w:szCs w:val="30"/>
        </w:rPr>
      </w:pPr>
      <w:r>
        <w:rPr>
          <w:color w:val="000000" w:themeColor="text1"/>
          <w:szCs w:val="30"/>
        </w:rPr>
        <w:t xml:space="preserve">В соответствии с решением № 358 на </w:t>
      </w:r>
      <w:r w:rsidR="003A30DC" w:rsidRPr="003A30DC">
        <w:rPr>
          <w:color w:val="000000" w:themeColor="text1"/>
          <w:szCs w:val="30"/>
        </w:rPr>
        <w:t xml:space="preserve">территории Витебской области </w:t>
      </w:r>
      <w:r>
        <w:rPr>
          <w:color w:val="000000" w:themeColor="text1"/>
          <w:szCs w:val="30"/>
        </w:rPr>
        <w:t xml:space="preserve">до 1 января 2025 г. </w:t>
      </w:r>
      <w:r w:rsidR="003A30DC" w:rsidRPr="003A30DC">
        <w:rPr>
          <w:color w:val="000000" w:themeColor="text1"/>
          <w:szCs w:val="30"/>
        </w:rPr>
        <w:t>в</w:t>
      </w:r>
      <w:r w:rsidR="004D5852">
        <w:rPr>
          <w:color w:val="000000" w:themeColor="text1"/>
          <w:szCs w:val="30"/>
        </w:rPr>
        <w:t>веден</w:t>
      </w:r>
      <w:r w:rsidR="003A30DC" w:rsidRPr="003A30DC">
        <w:rPr>
          <w:color w:val="000000" w:themeColor="text1"/>
          <w:szCs w:val="30"/>
        </w:rPr>
        <w:t xml:space="preserve"> местный сбор за пересечение транспортными средствами Государственной границы Республики Беларусь в пунктах пропуска через Государственную границу Республики Беларусь</w:t>
      </w:r>
      <w:r w:rsidR="003A30DC">
        <w:rPr>
          <w:color w:val="000000" w:themeColor="text1"/>
          <w:szCs w:val="30"/>
        </w:rPr>
        <w:t>(далее – сбор)</w:t>
      </w:r>
      <w:r w:rsidR="003A30DC" w:rsidRPr="003A30DC">
        <w:rPr>
          <w:color w:val="000000" w:themeColor="text1"/>
          <w:szCs w:val="30"/>
        </w:rPr>
        <w:t>.</w:t>
      </w:r>
    </w:p>
    <w:p w:rsidR="003A30DC" w:rsidRPr="003A30DC" w:rsidRDefault="003A30DC" w:rsidP="009B03DC">
      <w:pPr>
        <w:widowControl w:val="0"/>
        <w:autoSpaceDE w:val="0"/>
        <w:autoSpaceDN w:val="0"/>
        <w:adjustRightInd w:val="0"/>
        <w:spacing w:after="120"/>
        <w:ind w:right="-284" w:firstLine="720"/>
        <w:jc w:val="both"/>
        <w:rPr>
          <w:i/>
          <w:color w:val="000000"/>
          <w:szCs w:val="30"/>
        </w:rPr>
      </w:pPr>
      <w:r>
        <w:rPr>
          <w:i/>
          <w:color w:val="000000" w:themeColor="text1"/>
          <w:szCs w:val="30"/>
        </w:rPr>
        <w:t xml:space="preserve">Ранее данный сбор был введен </w:t>
      </w:r>
      <w:r w:rsidRPr="003A30DC">
        <w:rPr>
          <w:i/>
          <w:color w:val="000000"/>
          <w:szCs w:val="30"/>
        </w:rPr>
        <w:t xml:space="preserve">на территории Витебской области </w:t>
      </w:r>
      <w:r w:rsidRPr="003A30DC">
        <w:rPr>
          <w:i/>
          <w:color w:val="000000" w:themeColor="text1"/>
          <w:szCs w:val="30"/>
        </w:rPr>
        <w:t xml:space="preserve">решением </w:t>
      </w:r>
      <w:r w:rsidRPr="003A30DC">
        <w:rPr>
          <w:i/>
          <w:color w:val="000000"/>
          <w:szCs w:val="30"/>
        </w:rPr>
        <w:t>Витебского областного Совета депутатов от 29 июня 2021 г. № 238 ”О местном сборе“</w:t>
      </w:r>
      <w:r w:rsidR="00C62FFD">
        <w:rPr>
          <w:i/>
          <w:color w:val="000000"/>
          <w:szCs w:val="30"/>
        </w:rPr>
        <w:t xml:space="preserve"> и взимался </w:t>
      </w:r>
      <w:r w:rsidR="00C62FFD" w:rsidRPr="003A30DC">
        <w:rPr>
          <w:i/>
          <w:color w:val="000000"/>
          <w:szCs w:val="30"/>
        </w:rPr>
        <w:t>до 1 января 2023 г.</w:t>
      </w:r>
    </w:p>
    <w:p w:rsidR="00DC33A6" w:rsidRPr="00971809" w:rsidRDefault="009B03DC" w:rsidP="00435E00">
      <w:pPr>
        <w:widowControl w:val="0"/>
        <w:autoSpaceDE w:val="0"/>
        <w:autoSpaceDN w:val="0"/>
        <w:adjustRightInd w:val="0"/>
        <w:ind w:right="-284" w:firstLine="720"/>
        <w:jc w:val="both"/>
        <w:rPr>
          <w:color w:val="000000" w:themeColor="text1"/>
          <w:szCs w:val="30"/>
        </w:rPr>
      </w:pPr>
      <w:r>
        <w:rPr>
          <w:color w:val="000000" w:themeColor="text1"/>
          <w:szCs w:val="30"/>
        </w:rPr>
        <w:t>В</w:t>
      </w:r>
      <w:r w:rsidR="00DC33A6" w:rsidRPr="00971809">
        <w:rPr>
          <w:color w:val="000000" w:themeColor="text1"/>
          <w:szCs w:val="30"/>
        </w:rPr>
        <w:t xml:space="preserve"> Витебской области </w:t>
      </w:r>
      <w:r w:rsidR="00DC33A6" w:rsidRPr="00F03CA8">
        <w:rPr>
          <w:b/>
          <w:color w:val="000000" w:themeColor="text1"/>
          <w:szCs w:val="30"/>
        </w:rPr>
        <w:t>с</w:t>
      </w:r>
      <w:r w:rsidR="00232FEA" w:rsidRPr="00F03CA8">
        <w:rPr>
          <w:b/>
          <w:color w:val="000000" w:themeColor="text1"/>
          <w:szCs w:val="30"/>
        </w:rPr>
        <w:t>бор взимаетсяс 1 февраля 2023 г. до 1 января 2025 г.</w:t>
      </w:r>
      <w:r w:rsidR="003351C1" w:rsidRPr="00971809">
        <w:rPr>
          <w:color w:val="000000" w:themeColor="text1"/>
          <w:szCs w:val="30"/>
        </w:rPr>
        <w:t xml:space="preserve">за пересечение транспортным средством Государственной границы при выезде из </w:t>
      </w:r>
      <w:r w:rsidR="0039602C" w:rsidRPr="00971809">
        <w:rPr>
          <w:color w:val="000000" w:themeColor="text1"/>
          <w:szCs w:val="30"/>
        </w:rPr>
        <w:t xml:space="preserve">страны </w:t>
      </w:r>
      <w:r w:rsidR="007610F5" w:rsidRPr="00971809">
        <w:rPr>
          <w:color w:val="000000" w:themeColor="text1"/>
          <w:szCs w:val="30"/>
        </w:rPr>
        <w:t>на границе</w:t>
      </w:r>
      <w:r w:rsidR="00DC33A6" w:rsidRPr="00971809">
        <w:rPr>
          <w:color w:val="000000" w:themeColor="text1"/>
          <w:szCs w:val="30"/>
        </w:rPr>
        <w:t>:</w:t>
      </w:r>
    </w:p>
    <w:p w:rsidR="00971809" w:rsidRPr="00971809" w:rsidRDefault="007610F5" w:rsidP="00435E00">
      <w:pPr>
        <w:widowControl w:val="0"/>
        <w:autoSpaceDE w:val="0"/>
        <w:autoSpaceDN w:val="0"/>
        <w:adjustRightInd w:val="0"/>
        <w:ind w:right="-284" w:firstLine="720"/>
        <w:jc w:val="both"/>
        <w:rPr>
          <w:color w:val="000000" w:themeColor="text1"/>
          <w:szCs w:val="30"/>
        </w:rPr>
      </w:pPr>
      <w:r w:rsidRPr="00971809">
        <w:rPr>
          <w:color w:val="000000" w:themeColor="text1"/>
          <w:szCs w:val="30"/>
        </w:rPr>
        <w:t>с Латвийской</w:t>
      </w:r>
      <w:r w:rsidR="00DC33A6" w:rsidRPr="00971809">
        <w:rPr>
          <w:color w:val="000000" w:themeColor="text1"/>
          <w:szCs w:val="30"/>
        </w:rPr>
        <w:t>республикой</w:t>
      </w:r>
      <w:r w:rsidR="00971809" w:rsidRPr="00971809">
        <w:rPr>
          <w:color w:val="000000" w:themeColor="text1"/>
          <w:szCs w:val="30"/>
        </w:rPr>
        <w:t xml:space="preserve"> – в пунктах пропуска </w:t>
      </w:r>
      <w:r w:rsidR="007C10AD" w:rsidRPr="00971809">
        <w:rPr>
          <w:color w:val="000000" w:themeColor="text1"/>
          <w:szCs w:val="30"/>
        </w:rPr>
        <w:t>”Григоровщина“</w:t>
      </w:r>
      <w:r w:rsidR="009B03DC">
        <w:rPr>
          <w:color w:val="000000" w:themeColor="text1"/>
          <w:szCs w:val="30"/>
        </w:rPr>
        <w:t xml:space="preserve"> и</w:t>
      </w:r>
      <w:r w:rsidR="007C10AD" w:rsidRPr="00971809">
        <w:rPr>
          <w:color w:val="000000" w:themeColor="text1"/>
          <w:szCs w:val="30"/>
        </w:rPr>
        <w:t xml:space="preserve"> ”Гаврилино“</w:t>
      </w:r>
      <w:r w:rsidR="00971809" w:rsidRPr="00971809">
        <w:rPr>
          <w:color w:val="000000" w:themeColor="text1"/>
          <w:szCs w:val="30"/>
        </w:rPr>
        <w:t xml:space="preserve"> (Верхнедвинский район)</w:t>
      </w:r>
      <w:r w:rsidR="009B03DC">
        <w:rPr>
          <w:color w:val="000000" w:themeColor="text1"/>
          <w:szCs w:val="30"/>
        </w:rPr>
        <w:t xml:space="preserve">, </w:t>
      </w:r>
      <w:r w:rsidR="007C10AD" w:rsidRPr="00971809">
        <w:rPr>
          <w:color w:val="000000" w:themeColor="text1"/>
          <w:szCs w:val="30"/>
        </w:rPr>
        <w:t>”Урбаны“</w:t>
      </w:r>
      <w:r w:rsidR="009B03DC">
        <w:rPr>
          <w:color w:val="000000" w:themeColor="text1"/>
          <w:szCs w:val="30"/>
        </w:rPr>
        <w:t xml:space="preserve"> и </w:t>
      </w:r>
      <w:r w:rsidR="007C10AD" w:rsidRPr="00971809">
        <w:rPr>
          <w:color w:val="000000" w:themeColor="text1"/>
          <w:szCs w:val="30"/>
        </w:rPr>
        <w:t>”Плюсы“</w:t>
      </w:r>
      <w:r w:rsidR="00971809" w:rsidRPr="00971809">
        <w:rPr>
          <w:color w:val="000000" w:themeColor="text1"/>
          <w:szCs w:val="30"/>
        </w:rPr>
        <w:t xml:space="preserve"> (Браславский район);</w:t>
      </w:r>
    </w:p>
    <w:p w:rsidR="00971809" w:rsidRPr="00971809" w:rsidRDefault="00971809" w:rsidP="009B03DC">
      <w:pPr>
        <w:widowControl w:val="0"/>
        <w:autoSpaceDE w:val="0"/>
        <w:autoSpaceDN w:val="0"/>
        <w:adjustRightInd w:val="0"/>
        <w:spacing w:after="120"/>
        <w:ind w:right="-284" w:firstLine="720"/>
        <w:jc w:val="both"/>
        <w:rPr>
          <w:color w:val="000000" w:themeColor="text1"/>
          <w:szCs w:val="30"/>
        </w:rPr>
      </w:pPr>
      <w:r w:rsidRPr="00971809">
        <w:rPr>
          <w:color w:val="000000" w:themeColor="text1"/>
          <w:szCs w:val="30"/>
        </w:rPr>
        <w:t xml:space="preserve">с </w:t>
      </w:r>
      <w:r w:rsidR="007C10AD" w:rsidRPr="00971809">
        <w:rPr>
          <w:color w:val="000000" w:themeColor="text1"/>
          <w:szCs w:val="30"/>
        </w:rPr>
        <w:t>Литовской</w:t>
      </w:r>
      <w:r w:rsidRPr="00971809">
        <w:rPr>
          <w:color w:val="000000" w:themeColor="text1"/>
          <w:szCs w:val="30"/>
        </w:rPr>
        <w:t xml:space="preserve"> республикой – в пунктах пропуска </w:t>
      </w:r>
      <w:r w:rsidR="007C10AD" w:rsidRPr="00971809">
        <w:rPr>
          <w:color w:val="000000" w:themeColor="text1"/>
          <w:szCs w:val="30"/>
        </w:rPr>
        <w:t>”Видзы“</w:t>
      </w:r>
      <w:r w:rsidRPr="00971809">
        <w:rPr>
          <w:color w:val="000000" w:themeColor="text1"/>
          <w:szCs w:val="30"/>
        </w:rPr>
        <w:t xml:space="preserve"> (Браславский район)</w:t>
      </w:r>
      <w:r w:rsidR="009B03DC">
        <w:rPr>
          <w:color w:val="000000" w:themeColor="text1"/>
          <w:szCs w:val="30"/>
        </w:rPr>
        <w:t xml:space="preserve">, </w:t>
      </w:r>
      <w:r w:rsidR="007C10AD" w:rsidRPr="00971809">
        <w:rPr>
          <w:color w:val="000000" w:themeColor="text1"/>
          <w:szCs w:val="30"/>
        </w:rPr>
        <w:t>”Мольдевичи“</w:t>
      </w:r>
      <w:r w:rsidR="009B03DC">
        <w:rPr>
          <w:color w:val="000000" w:themeColor="text1"/>
          <w:szCs w:val="30"/>
        </w:rPr>
        <w:t xml:space="preserve"> и</w:t>
      </w:r>
      <w:r w:rsidR="007C10AD" w:rsidRPr="00971809">
        <w:rPr>
          <w:color w:val="000000" w:themeColor="text1"/>
          <w:szCs w:val="30"/>
        </w:rPr>
        <w:t xml:space="preserve"> ”Лынтупы“</w:t>
      </w:r>
      <w:r w:rsidRPr="00971809">
        <w:rPr>
          <w:color w:val="000000" w:themeColor="text1"/>
          <w:szCs w:val="30"/>
        </w:rPr>
        <w:t xml:space="preserve"> (Поставский район).</w:t>
      </w:r>
    </w:p>
    <w:p w:rsidR="004231C2" w:rsidRDefault="00495DF6" w:rsidP="004231C2">
      <w:pPr>
        <w:widowControl w:val="0"/>
        <w:autoSpaceDE w:val="0"/>
        <w:autoSpaceDN w:val="0"/>
        <w:adjustRightInd w:val="0"/>
        <w:ind w:right="-284" w:firstLine="720"/>
        <w:jc w:val="both"/>
        <w:rPr>
          <w:color w:val="000000" w:themeColor="text1"/>
          <w:szCs w:val="30"/>
        </w:rPr>
      </w:pPr>
      <w:r w:rsidRPr="00F03CA8">
        <w:rPr>
          <w:b/>
          <w:color w:val="000000" w:themeColor="text1"/>
          <w:szCs w:val="30"/>
        </w:rPr>
        <w:t>Ставка сбора</w:t>
      </w:r>
      <w:r w:rsidR="00B2120A" w:rsidRPr="00B2120A">
        <w:rPr>
          <w:color w:val="000000" w:themeColor="text1"/>
          <w:szCs w:val="30"/>
        </w:rPr>
        <w:t>установлена (как и ранее) в размере</w:t>
      </w:r>
      <w:r w:rsidR="004231C2">
        <w:rPr>
          <w:b/>
          <w:color w:val="000000" w:themeColor="text1"/>
          <w:szCs w:val="30"/>
        </w:rPr>
        <w:t>1 (</w:t>
      </w:r>
      <w:r w:rsidRPr="00F03CA8">
        <w:rPr>
          <w:b/>
          <w:color w:val="000000" w:themeColor="text1"/>
          <w:szCs w:val="30"/>
        </w:rPr>
        <w:t>одн</w:t>
      </w:r>
      <w:r w:rsidR="00B2120A">
        <w:rPr>
          <w:b/>
          <w:color w:val="000000" w:themeColor="text1"/>
          <w:szCs w:val="30"/>
        </w:rPr>
        <w:t>ой</w:t>
      </w:r>
      <w:r w:rsidR="004231C2">
        <w:rPr>
          <w:b/>
          <w:color w:val="000000" w:themeColor="text1"/>
          <w:szCs w:val="30"/>
        </w:rPr>
        <w:t>)</w:t>
      </w:r>
      <w:r w:rsidRPr="00F03CA8">
        <w:rPr>
          <w:b/>
          <w:color w:val="000000" w:themeColor="text1"/>
          <w:szCs w:val="30"/>
        </w:rPr>
        <w:t xml:space="preserve"> базов</w:t>
      </w:r>
      <w:r w:rsidR="00B2120A">
        <w:rPr>
          <w:b/>
          <w:color w:val="000000" w:themeColor="text1"/>
          <w:szCs w:val="30"/>
        </w:rPr>
        <w:t>ой</w:t>
      </w:r>
      <w:r w:rsidRPr="00F03CA8">
        <w:rPr>
          <w:b/>
          <w:color w:val="000000" w:themeColor="text1"/>
          <w:szCs w:val="30"/>
        </w:rPr>
        <w:t xml:space="preserve"> величин</w:t>
      </w:r>
      <w:r w:rsidR="00B2120A">
        <w:rPr>
          <w:b/>
          <w:color w:val="000000" w:themeColor="text1"/>
          <w:szCs w:val="30"/>
        </w:rPr>
        <w:t>ы</w:t>
      </w:r>
      <w:r w:rsidRPr="00F03CA8">
        <w:rPr>
          <w:b/>
          <w:color w:val="000000" w:themeColor="text1"/>
          <w:szCs w:val="30"/>
        </w:rPr>
        <w:t>(</w:t>
      </w:r>
      <w:r w:rsidR="00BC2EC4" w:rsidRPr="00F03CA8">
        <w:rPr>
          <w:b/>
          <w:color w:val="000000" w:themeColor="text1"/>
          <w:szCs w:val="30"/>
        </w:rPr>
        <w:t xml:space="preserve">в настоящее время – </w:t>
      </w:r>
      <w:r w:rsidR="009B03DC" w:rsidRPr="00F03CA8">
        <w:rPr>
          <w:b/>
          <w:color w:val="000000" w:themeColor="text1"/>
          <w:szCs w:val="30"/>
        </w:rPr>
        <w:t>37,00</w:t>
      </w:r>
      <w:r w:rsidRPr="00F03CA8">
        <w:rPr>
          <w:b/>
          <w:color w:val="000000" w:themeColor="text1"/>
          <w:szCs w:val="30"/>
        </w:rPr>
        <w:t xml:space="preserve"> рубл</w:t>
      </w:r>
      <w:r w:rsidR="009B03DC" w:rsidRPr="00F03CA8">
        <w:rPr>
          <w:b/>
          <w:color w:val="000000" w:themeColor="text1"/>
          <w:szCs w:val="30"/>
        </w:rPr>
        <w:t>я</w:t>
      </w:r>
      <w:r w:rsidRPr="00F03CA8">
        <w:rPr>
          <w:b/>
          <w:color w:val="000000" w:themeColor="text1"/>
          <w:szCs w:val="30"/>
        </w:rPr>
        <w:t>)</w:t>
      </w:r>
      <w:r w:rsidRPr="009B03DC">
        <w:rPr>
          <w:color w:val="000000" w:themeColor="text1"/>
          <w:szCs w:val="30"/>
        </w:rPr>
        <w:t xml:space="preserve"> за пересечение границы</w:t>
      </w:r>
      <w:r w:rsidR="00710B5C" w:rsidRPr="00C36BF0">
        <w:rPr>
          <w:color w:val="000000" w:themeColor="text1"/>
          <w:szCs w:val="30"/>
        </w:rPr>
        <w:t>одн</w:t>
      </w:r>
      <w:r w:rsidR="00B2120A">
        <w:rPr>
          <w:color w:val="000000" w:themeColor="text1"/>
          <w:szCs w:val="30"/>
        </w:rPr>
        <w:t xml:space="preserve">им </w:t>
      </w:r>
      <w:r w:rsidR="00710B5C" w:rsidRPr="00C36BF0">
        <w:rPr>
          <w:color w:val="000000" w:themeColor="text1"/>
          <w:szCs w:val="30"/>
        </w:rPr>
        <w:t>транспортн</w:t>
      </w:r>
      <w:r w:rsidR="00B2120A">
        <w:rPr>
          <w:color w:val="000000" w:themeColor="text1"/>
          <w:szCs w:val="30"/>
        </w:rPr>
        <w:t xml:space="preserve">ым </w:t>
      </w:r>
      <w:r w:rsidR="00710B5C" w:rsidRPr="00C36BF0">
        <w:rPr>
          <w:color w:val="000000" w:themeColor="text1"/>
          <w:szCs w:val="30"/>
        </w:rPr>
        <w:t>средств</w:t>
      </w:r>
      <w:r w:rsidR="00B2120A">
        <w:rPr>
          <w:color w:val="000000" w:themeColor="text1"/>
          <w:szCs w:val="30"/>
        </w:rPr>
        <w:t>ом</w:t>
      </w:r>
      <w:r w:rsidR="00710B5C" w:rsidRPr="00C36BF0">
        <w:rPr>
          <w:color w:val="000000" w:themeColor="text1"/>
          <w:szCs w:val="30"/>
        </w:rPr>
        <w:t>, технически максимальная масса которого не превышает 5 тонн, независимо от количества пассажиров в этом транспортном средстве.</w:t>
      </w:r>
    </w:p>
    <w:p w:rsidR="004231C2" w:rsidRPr="004231C2" w:rsidRDefault="004231C2" w:rsidP="004231C2">
      <w:pPr>
        <w:widowControl w:val="0"/>
        <w:autoSpaceDE w:val="0"/>
        <w:autoSpaceDN w:val="0"/>
        <w:adjustRightInd w:val="0"/>
        <w:ind w:right="-284" w:firstLine="720"/>
        <w:jc w:val="both"/>
        <w:rPr>
          <w:i/>
          <w:color w:val="000000"/>
          <w:szCs w:val="30"/>
          <w:shd w:val="clear" w:color="auto" w:fill="FFFFFF"/>
        </w:rPr>
      </w:pPr>
      <w:r w:rsidRPr="004231C2">
        <w:rPr>
          <w:i/>
          <w:color w:val="000000" w:themeColor="text1"/>
          <w:szCs w:val="30"/>
        </w:rPr>
        <w:t>Согласно п</w:t>
      </w:r>
      <w:r w:rsidRPr="004231C2">
        <w:rPr>
          <w:i/>
          <w:color w:val="000000"/>
          <w:szCs w:val="30"/>
          <w:shd w:val="clear" w:color="auto" w:fill="FFFFFF"/>
        </w:rPr>
        <w:t xml:space="preserve">остановлению Совета Министров Республики Беларусь                             от 30 декабря 2022 г. № 967 </w:t>
      </w:r>
      <w:r w:rsidRPr="004231C2">
        <w:rPr>
          <w:i/>
          <w:color w:val="000000"/>
          <w:szCs w:val="30"/>
        </w:rPr>
        <w:t>”</w:t>
      </w:r>
      <w:r w:rsidRPr="004231C2">
        <w:rPr>
          <w:i/>
          <w:color w:val="000000"/>
          <w:szCs w:val="30"/>
          <w:shd w:val="clear" w:color="auto" w:fill="FFFFFF"/>
        </w:rPr>
        <w:t>Об установлении размера базовой величины</w:t>
      </w:r>
      <w:r w:rsidRPr="004231C2">
        <w:rPr>
          <w:i/>
          <w:color w:val="000000"/>
          <w:szCs w:val="30"/>
        </w:rPr>
        <w:t xml:space="preserve">“ с 1 января 2023 г. базовая величина установлена в размере </w:t>
      </w:r>
      <w:r w:rsidRPr="004231C2">
        <w:rPr>
          <w:i/>
          <w:color w:val="000000" w:themeColor="text1"/>
          <w:szCs w:val="30"/>
        </w:rPr>
        <w:t>37,00 рубля.</w:t>
      </w:r>
    </w:p>
    <w:p w:rsidR="00495DF6" w:rsidRPr="009B03DC" w:rsidRDefault="00BC2EC4" w:rsidP="00FE4106">
      <w:pPr>
        <w:widowControl w:val="0"/>
        <w:autoSpaceDE w:val="0"/>
        <w:autoSpaceDN w:val="0"/>
        <w:adjustRightInd w:val="0"/>
        <w:spacing w:after="120"/>
        <w:ind w:right="-284" w:firstLine="720"/>
        <w:jc w:val="both"/>
        <w:rPr>
          <w:color w:val="000000" w:themeColor="text1"/>
          <w:szCs w:val="30"/>
        </w:rPr>
      </w:pPr>
      <w:r w:rsidRPr="009B03DC">
        <w:rPr>
          <w:color w:val="000000" w:themeColor="text1"/>
          <w:szCs w:val="30"/>
        </w:rPr>
        <w:lastRenderedPageBreak/>
        <w:t xml:space="preserve">Документ, подтверждающий уплату сбора, представляет в пунктах пропуска </w:t>
      </w:r>
      <w:r w:rsidR="00B93B0A" w:rsidRPr="009B03DC">
        <w:rPr>
          <w:color w:val="000000" w:themeColor="text1"/>
          <w:szCs w:val="30"/>
        </w:rPr>
        <w:t>водител</w:t>
      </w:r>
      <w:r w:rsidRPr="009B03DC">
        <w:rPr>
          <w:color w:val="000000" w:themeColor="text1"/>
          <w:szCs w:val="30"/>
        </w:rPr>
        <w:t xml:space="preserve">ь </w:t>
      </w:r>
      <w:r w:rsidR="00B93B0A" w:rsidRPr="009B03DC">
        <w:rPr>
          <w:color w:val="000000" w:themeColor="text1"/>
          <w:szCs w:val="30"/>
        </w:rPr>
        <w:t>транспортн</w:t>
      </w:r>
      <w:r w:rsidRPr="009B03DC">
        <w:rPr>
          <w:color w:val="000000" w:themeColor="text1"/>
          <w:szCs w:val="30"/>
        </w:rPr>
        <w:t>ого</w:t>
      </w:r>
      <w:r w:rsidR="00B93B0A" w:rsidRPr="009B03DC">
        <w:rPr>
          <w:color w:val="000000" w:themeColor="text1"/>
          <w:szCs w:val="30"/>
        </w:rPr>
        <w:t xml:space="preserve"> средств</w:t>
      </w:r>
      <w:r w:rsidRPr="009B03DC">
        <w:rPr>
          <w:color w:val="000000" w:themeColor="text1"/>
          <w:szCs w:val="30"/>
        </w:rPr>
        <w:t>а</w:t>
      </w:r>
      <w:r w:rsidR="00B93B0A" w:rsidRPr="009B03DC">
        <w:rPr>
          <w:color w:val="000000" w:themeColor="text1"/>
          <w:szCs w:val="30"/>
        </w:rPr>
        <w:t>, принадлежащ</w:t>
      </w:r>
      <w:r w:rsidRPr="009B03DC">
        <w:rPr>
          <w:color w:val="000000" w:themeColor="text1"/>
          <w:szCs w:val="30"/>
        </w:rPr>
        <w:t xml:space="preserve">его </w:t>
      </w:r>
      <w:r w:rsidR="00B93B0A" w:rsidRPr="009B03DC">
        <w:rPr>
          <w:color w:val="000000" w:themeColor="text1"/>
          <w:szCs w:val="30"/>
        </w:rPr>
        <w:t>организаци</w:t>
      </w:r>
      <w:r w:rsidRPr="009B03DC">
        <w:rPr>
          <w:color w:val="000000" w:themeColor="text1"/>
          <w:szCs w:val="30"/>
        </w:rPr>
        <w:t xml:space="preserve">и </w:t>
      </w:r>
      <w:r w:rsidR="00B93B0A" w:rsidRPr="009B03DC">
        <w:rPr>
          <w:color w:val="000000" w:themeColor="text1"/>
          <w:szCs w:val="30"/>
        </w:rPr>
        <w:t>или физическ</w:t>
      </w:r>
      <w:r w:rsidRPr="009B03DC">
        <w:rPr>
          <w:color w:val="000000" w:themeColor="text1"/>
          <w:szCs w:val="30"/>
        </w:rPr>
        <w:t>ому</w:t>
      </w:r>
      <w:r w:rsidR="00B93B0A" w:rsidRPr="009B03DC">
        <w:rPr>
          <w:color w:val="000000" w:themeColor="text1"/>
          <w:szCs w:val="30"/>
        </w:rPr>
        <w:t xml:space="preserve"> лиц</w:t>
      </w:r>
      <w:r w:rsidRPr="009B03DC">
        <w:rPr>
          <w:color w:val="000000" w:themeColor="text1"/>
          <w:szCs w:val="30"/>
        </w:rPr>
        <w:t>у</w:t>
      </w:r>
      <w:r w:rsidR="00B93B0A" w:rsidRPr="009B03DC">
        <w:rPr>
          <w:color w:val="000000" w:themeColor="text1"/>
          <w:szCs w:val="30"/>
        </w:rPr>
        <w:t>, в том числе зарегистрированн</w:t>
      </w:r>
      <w:r w:rsidRPr="009B03DC">
        <w:rPr>
          <w:color w:val="000000" w:themeColor="text1"/>
          <w:szCs w:val="30"/>
        </w:rPr>
        <w:t>ому</w:t>
      </w:r>
      <w:r w:rsidR="00B93B0A" w:rsidRPr="009B03DC">
        <w:rPr>
          <w:color w:val="000000" w:themeColor="text1"/>
          <w:szCs w:val="30"/>
        </w:rPr>
        <w:t xml:space="preserve"> в качестве индивидуальн</w:t>
      </w:r>
      <w:r w:rsidRPr="009B03DC">
        <w:rPr>
          <w:color w:val="000000" w:themeColor="text1"/>
          <w:szCs w:val="30"/>
        </w:rPr>
        <w:t>ого</w:t>
      </w:r>
      <w:r w:rsidR="00B93B0A" w:rsidRPr="009B03DC">
        <w:rPr>
          <w:color w:val="000000" w:themeColor="text1"/>
          <w:szCs w:val="30"/>
        </w:rPr>
        <w:t xml:space="preserve"> предпринимател</w:t>
      </w:r>
      <w:r w:rsidRPr="009B03DC">
        <w:rPr>
          <w:color w:val="000000" w:themeColor="text1"/>
          <w:szCs w:val="30"/>
        </w:rPr>
        <w:t>я</w:t>
      </w:r>
      <w:r w:rsidR="00B93B0A" w:rsidRPr="009B03DC">
        <w:rPr>
          <w:color w:val="000000" w:themeColor="text1"/>
          <w:szCs w:val="30"/>
        </w:rPr>
        <w:t xml:space="preserve">.    </w:t>
      </w:r>
    </w:p>
    <w:p w:rsidR="007F099F" w:rsidRPr="009B03DC" w:rsidRDefault="007F099F" w:rsidP="00495DF6">
      <w:pPr>
        <w:widowControl w:val="0"/>
        <w:autoSpaceDE w:val="0"/>
        <w:autoSpaceDN w:val="0"/>
        <w:adjustRightInd w:val="0"/>
        <w:ind w:right="-284" w:firstLine="720"/>
        <w:jc w:val="both"/>
        <w:rPr>
          <w:b/>
          <w:color w:val="000000" w:themeColor="text1"/>
          <w:szCs w:val="30"/>
        </w:rPr>
      </w:pPr>
      <w:r w:rsidRPr="009B03DC">
        <w:rPr>
          <w:b/>
          <w:color w:val="000000" w:themeColor="text1"/>
          <w:szCs w:val="30"/>
        </w:rPr>
        <w:t>Льготы по сбору</w:t>
      </w:r>
    </w:p>
    <w:p w:rsidR="00495DF6" w:rsidRPr="009B03DC" w:rsidRDefault="00FE4106" w:rsidP="00495DF6">
      <w:pPr>
        <w:widowControl w:val="0"/>
        <w:autoSpaceDE w:val="0"/>
        <w:autoSpaceDN w:val="0"/>
        <w:adjustRightInd w:val="0"/>
        <w:ind w:right="-284" w:firstLine="720"/>
        <w:jc w:val="both"/>
        <w:rPr>
          <w:color w:val="000000" w:themeColor="text1"/>
          <w:szCs w:val="30"/>
        </w:rPr>
      </w:pPr>
      <w:r w:rsidRPr="009B03DC">
        <w:rPr>
          <w:color w:val="000000" w:themeColor="text1"/>
          <w:szCs w:val="30"/>
        </w:rPr>
        <w:t xml:space="preserve">Согласно статье 4 Закона № 72-З </w:t>
      </w:r>
      <w:r w:rsidRPr="00C57769">
        <w:rPr>
          <w:b/>
          <w:color w:val="000000" w:themeColor="text1"/>
          <w:szCs w:val="30"/>
        </w:rPr>
        <w:t>о</w:t>
      </w:r>
      <w:r w:rsidR="001D5E9A" w:rsidRPr="00C57769">
        <w:rPr>
          <w:b/>
          <w:color w:val="000000" w:themeColor="text1"/>
          <w:szCs w:val="30"/>
        </w:rPr>
        <w:t xml:space="preserve">т уплаты сбора </w:t>
      </w:r>
      <w:r w:rsidR="00495DF6" w:rsidRPr="00C57769">
        <w:rPr>
          <w:b/>
          <w:color w:val="000000" w:themeColor="text1"/>
          <w:szCs w:val="30"/>
        </w:rPr>
        <w:t xml:space="preserve">освобождаются </w:t>
      </w:r>
      <w:r w:rsidR="00495DF6" w:rsidRPr="009B03DC">
        <w:rPr>
          <w:color w:val="000000" w:themeColor="text1"/>
          <w:szCs w:val="30"/>
        </w:rPr>
        <w:t xml:space="preserve">транспортные средства, на которых следуют: </w:t>
      </w:r>
    </w:p>
    <w:p w:rsidR="00495DF6" w:rsidRPr="009B03DC" w:rsidRDefault="00495DF6" w:rsidP="00495DF6">
      <w:pPr>
        <w:widowControl w:val="0"/>
        <w:autoSpaceDE w:val="0"/>
        <w:autoSpaceDN w:val="0"/>
        <w:adjustRightInd w:val="0"/>
        <w:ind w:right="-284" w:firstLine="720"/>
        <w:jc w:val="both"/>
        <w:rPr>
          <w:color w:val="000000" w:themeColor="text1"/>
          <w:szCs w:val="30"/>
        </w:rPr>
      </w:pPr>
      <w:r w:rsidRPr="009B03DC">
        <w:rPr>
          <w:color w:val="000000" w:themeColor="text1"/>
          <w:szCs w:val="30"/>
        </w:rPr>
        <w:t xml:space="preserve"> главы государства и Правительства Республики Беларусь, члены парламентских, правительственных и иных официальных делегаций Республики Беларусь, Палаты представителей и Совета Республики Национального собрания Республики Беларусь, Совета Министров Республики Беларусь и других государственных органов; </w:t>
      </w:r>
    </w:p>
    <w:p w:rsidR="00495DF6" w:rsidRPr="009B03DC" w:rsidRDefault="00495DF6" w:rsidP="00495DF6">
      <w:pPr>
        <w:widowControl w:val="0"/>
        <w:autoSpaceDE w:val="0"/>
        <w:autoSpaceDN w:val="0"/>
        <w:adjustRightInd w:val="0"/>
        <w:ind w:right="-284" w:firstLine="720"/>
        <w:jc w:val="both"/>
        <w:rPr>
          <w:color w:val="000000" w:themeColor="text1"/>
          <w:szCs w:val="30"/>
        </w:rPr>
      </w:pPr>
      <w:r w:rsidRPr="009B03DC">
        <w:rPr>
          <w:color w:val="000000" w:themeColor="text1"/>
          <w:szCs w:val="30"/>
        </w:rPr>
        <w:t xml:space="preserve">главы государств и правительств, члены парламентских, правительственных и иных официальных делегаций, лица, прибывшие в Республику Беларусь по приглашениям Президента Республики Беларусь, Палаты представителей и Совета Республики Национального собрания Республики Беларусь, Совета Министров Республики Беларусь и других государственных органов; </w:t>
      </w:r>
    </w:p>
    <w:p w:rsidR="00495DF6" w:rsidRPr="009B03DC" w:rsidRDefault="00495DF6" w:rsidP="00495DF6">
      <w:pPr>
        <w:widowControl w:val="0"/>
        <w:autoSpaceDE w:val="0"/>
        <w:autoSpaceDN w:val="0"/>
        <w:adjustRightInd w:val="0"/>
        <w:ind w:right="-284" w:firstLine="720"/>
        <w:jc w:val="both"/>
        <w:rPr>
          <w:color w:val="000000" w:themeColor="text1"/>
          <w:szCs w:val="30"/>
        </w:rPr>
      </w:pPr>
      <w:r w:rsidRPr="009B03DC">
        <w:rPr>
          <w:color w:val="000000" w:themeColor="text1"/>
          <w:szCs w:val="30"/>
        </w:rPr>
        <w:t xml:space="preserve">сотрудники дипломатических представительств и консульских учреждений Республики Беларусь в иностранных государствах, документированные дипломатическими и служебными паспортами, а также члены их семей; </w:t>
      </w:r>
    </w:p>
    <w:p w:rsidR="00495DF6" w:rsidRPr="009B03DC" w:rsidRDefault="00495DF6" w:rsidP="00495DF6">
      <w:pPr>
        <w:widowControl w:val="0"/>
        <w:autoSpaceDE w:val="0"/>
        <w:autoSpaceDN w:val="0"/>
        <w:adjustRightInd w:val="0"/>
        <w:ind w:right="-284" w:firstLine="720"/>
        <w:jc w:val="both"/>
        <w:rPr>
          <w:color w:val="000000" w:themeColor="text1"/>
          <w:szCs w:val="30"/>
        </w:rPr>
      </w:pPr>
      <w:r w:rsidRPr="009B03DC">
        <w:rPr>
          <w:color w:val="000000" w:themeColor="text1"/>
          <w:szCs w:val="30"/>
        </w:rPr>
        <w:t xml:space="preserve">сотрудники дипломатических представительств, консульских учреждений, иных официальных представительств иностранных государств, международных организаций и межгосударственных образований, их представительств и органов и члены их семей; </w:t>
      </w:r>
    </w:p>
    <w:p w:rsidR="00495DF6" w:rsidRPr="009B03DC" w:rsidRDefault="00495DF6" w:rsidP="00495DF6">
      <w:pPr>
        <w:widowControl w:val="0"/>
        <w:autoSpaceDE w:val="0"/>
        <w:autoSpaceDN w:val="0"/>
        <w:adjustRightInd w:val="0"/>
        <w:ind w:right="-284" w:firstLine="720"/>
        <w:jc w:val="both"/>
        <w:rPr>
          <w:color w:val="000000" w:themeColor="text1"/>
          <w:szCs w:val="30"/>
        </w:rPr>
      </w:pPr>
      <w:r w:rsidRPr="009B03DC">
        <w:rPr>
          <w:color w:val="000000" w:themeColor="text1"/>
          <w:szCs w:val="30"/>
        </w:rPr>
        <w:t xml:space="preserve">лица, следующие на похороны членов семьи и близких родственников, при наличии подтверждающих документов; </w:t>
      </w:r>
    </w:p>
    <w:p w:rsidR="00495DF6" w:rsidRPr="009B03DC" w:rsidRDefault="00495DF6" w:rsidP="00495DF6">
      <w:pPr>
        <w:widowControl w:val="0"/>
        <w:autoSpaceDE w:val="0"/>
        <w:autoSpaceDN w:val="0"/>
        <w:adjustRightInd w:val="0"/>
        <w:ind w:right="-284" w:firstLine="720"/>
        <w:jc w:val="both"/>
        <w:rPr>
          <w:color w:val="000000" w:themeColor="text1"/>
          <w:szCs w:val="30"/>
        </w:rPr>
      </w:pPr>
      <w:r w:rsidRPr="009B03DC">
        <w:rPr>
          <w:color w:val="000000" w:themeColor="text1"/>
          <w:szCs w:val="30"/>
        </w:rPr>
        <w:t xml:space="preserve">лица, сопровождающие умерших для захоронения в процессе перевозки гробов (урн) с их телами (останками); </w:t>
      </w:r>
    </w:p>
    <w:p w:rsidR="00495DF6" w:rsidRPr="009B03DC" w:rsidRDefault="00495DF6" w:rsidP="00495DF6">
      <w:pPr>
        <w:widowControl w:val="0"/>
        <w:autoSpaceDE w:val="0"/>
        <w:autoSpaceDN w:val="0"/>
        <w:adjustRightInd w:val="0"/>
        <w:ind w:right="-284" w:firstLine="720"/>
        <w:jc w:val="both"/>
        <w:rPr>
          <w:color w:val="000000" w:themeColor="text1"/>
          <w:szCs w:val="30"/>
        </w:rPr>
      </w:pPr>
      <w:r w:rsidRPr="009B03DC">
        <w:rPr>
          <w:color w:val="000000" w:themeColor="text1"/>
          <w:szCs w:val="30"/>
        </w:rPr>
        <w:t>инвалиды Великой Отечественной войны, инвалиды I и II группы, а также сопровождающие их лица;</w:t>
      </w:r>
    </w:p>
    <w:p w:rsidR="00495DF6" w:rsidRPr="009B03DC" w:rsidRDefault="00495DF6" w:rsidP="00495DF6">
      <w:pPr>
        <w:widowControl w:val="0"/>
        <w:autoSpaceDE w:val="0"/>
        <w:autoSpaceDN w:val="0"/>
        <w:adjustRightInd w:val="0"/>
        <w:ind w:right="-284" w:firstLine="720"/>
        <w:jc w:val="both"/>
        <w:rPr>
          <w:color w:val="000000" w:themeColor="text1"/>
          <w:szCs w:val="30"/>
        </w:rPr>
      </w:pPr>
      <w:r w:rsidRPr="009B03DC">
        <w:rPr>
          <w:color w:val="000000" w:themeColor="text1"/>
          <w:szCs w:val="30"/>
        </w:rPr>
        <w:t>участники Великой Отечественной войны при наличии подтверждающих документов;</w:t>
      </w:r>
    </w:p>
    <w:p w:rsidR="00495DF6" w:rsidRPr="009B03DC" w:rsidRDefault="00495DF6" w:rsidP="00495DF6">
      <w:pPr>
        <w:widowControl w:val="0"/>
        <w:autoSpaceDE w:val="0"/>
        <w:autoSpaceDN w:val="0"/>
        <w:adjustRightInd w:val="0"/>
        <w:ind w:right="-284" w:firstLine="720"/>
        <w:jc w:val="both"/>
        <w:rPr>
          <w:color w:val="000000" w:themeColor="text1"/>
          <w:szCs w:val="30"/>
        </w:rPr>
      </w:pPr>
      <w:r w:rsidRPr="009B03DC">
        <w:rPr>
          <w:color w:val="000000" w:themeColor="text1"/>
          <w:szCs w:val="30"/>
        </w:rPr>
        <w:t>участники ликвидации последствий катастрофы на Чернобыльской АЭС;</w:t>
      </w:r>
    </w:p>
    <w:p w:rsidR="00495DF6" w:rsidRPr="009B03DC" w:rsidRDefault="00495DF6" w:rsidP="00495DF6">
      <w:pPr>
        <w:widowControl w:val="0"/>
        <w:autoSpaceDE w:val="0"/>
        <w:autoSpaceDN w:val="0"/>
        <w:adjustRightInd w:val="0"/>
        <w:ind w:right="-284" w:firstLine="720"/>
        <w:jc w:val="both"/>
        <w:rPr>
          <w:color w:val="000000" w:themeColor="text1"/>
          <w:szCs w:val="30"/>
        </w:rPr>
      </w:pPr>
      <w:r w:rsidRPr="009B03DC">
        <w:rPr>
          <w:color w:val="000000" w:themeColor="text1"/>
          <w:szCs w:val="30"/>
        </w:rPr>
        <w:t>лица, выезжающие на лечение в санаторно-курортные учреждения, при наличии подтверждающих документов;</w:t>
      </w:r>
    </w:p>
    <w:p w:rsidR="00495DF6" w:rsidRPr="009B03DC" w:rsidRDefault="00495DF6" w:rsidP="00495DF6">
      <w:pPr>
        <w:widowControl w:val="0"/>
        <w:autoSpaceDE w:val="0"/>
        <w:autoSpaceDN w:val="0"/>
        <w:adjustRightInd w:val="0"/>
        <w:ind w:right="-284" w:firstLine="720"/>
        <w:jc w:val="both"/>
        <w:rPr>
          <w:color w:val="000000" w:themeColor="text1"/>
          <w:szCs w:val="30"/>
        </w:rPr>
      </w:pPr>
      <w:r w:rsidRPr="009B03DC">
        <w:rPr>
          <w:color w:val="000000" w:themeColor="text1"/>
          <w:szCs w:val="30"/>
        </w:rPr>
        <w:t>участники спортивных и спортивно-массовых, культурных, образовательных мероприятий при наличии подтверждающих документов.</w:t>
      </w:r>
    </w:p>
    <w:p w:rsidR="001D5E9A" w:rsidRPr="009B03DC" w:rsidRDefault="001D5E9A" w:rsidP="00435E00">
      <w:pPr>
        <w:widowControl w:val="0"/>
        <w:autoSpaceDE w:val="0"/>
        <w:autoSpaceDN w:val="0"/>
        <w:adjustRightInd w:val="0"/>
        <w:ind w:right="-284" w:firstLine="720"/>
        <w:jc w:val="both"/>
        <w:rPr>
          <w:color w:val="000000" w:themeColor="text1"/>
          <w:szCs w:val="30"/>
        </w:rPr>
      </w:pPr>
    </w:p>
    <w:p w:rsidR="007D5A04" w:rsidRPr="00CD20F9" w:rsidRDefault="007D5A04" w:rsidP="007D5A04">
      <w:pPr>
        <w:widowControl w:val="0"/>
        <w:autoSpaceDE w:val="0"/>
        <w:autoSpaceDN w:val="0"/>
        <w:adjustRightInd w:val="0"/>
        <w:ind w:right="-284" w:firstLine="720"/>
        <w:jc w:val="both"/>
        <w:rPr>
          <w:color w:val="000000" w:themeColor="text1"/>
          <w:szCs w:val="30"/>
        </w:rPr>
      </w:pPr>
      <w:r w:rsidRPr="00C57769">
        <w:rPr>
          <w:b/>
          <w:color w:val="000000" w:themeColor="text1"/>
          <w:szCs w:val="30"/>
        </w:rPr>
        <w:t xml:space="preserve">Решением № </w:t>
      </w:r>
      <w:r w:rsidR="009B03DC" w:rsidRPr="00C57769">
        <w:rPr>
          <w:b/>
          <w:color w:val="000000" w:themeColor="text1"/>
          <w:szCs w:val="30"/>
        </w:rPr>
        <w:t>358</w:t>
      </w:r>
      <w:r w:rsidRPr="00C57769">
        <w:rPr>
          <w:b/>
          <w:color w:val="000000" w:themeColor="text1"/>
          <w:szCs w:val="30"/>
        </w:rPr>
        <w:t>дополнительно освобождены</w:t>
      </w:r>
      <w:r w:rsidRPr="00CD20F9">
        <w:rPr>
          <w:color w:val="000000" w:themeColor="text1"/>
          <w:szCs w:val="30"/>
        </w:rPr>
        <w:t xml:space="preserve"> от уплаты сбора транспортные средства, на которых следуют: </w:t>
      </w:r>
    </w:p>
    <w:p w:rsidR="007D5A04" w:rsidRPr="00CD20F9" w:rsidRDefault="007D5A04" w:rsidP="007D5A04">
      <w:pPr>
        <w:widowControl w:val="0"/>
        <w:autoSpaceDE w:val="0"/>
        <w:autoSpaceDN w:val="0"/>
        <w:adjustRightInd w:val="0"/>
        <w:ind w:right="-284" w:firstLine="720"/>
        <w:jc w:val="both"/>
        <w:rPr>
          <w:color w:val="000000" w:themeColor="text1"/>
          <w:szCs w:val="30"/>
        </w:rPr>
      </w:pPr>
      <w:r w:rsidRPr="00CD20F9">
        <w:rPr>
          <w:color w:val="000000" w:themeColor="text1"/>
          <w:szCs w:val="30"/>
        </w:rPr>
        <w:t xml:space="preserve">представители государственных органов Республики Беларусь в целях исполнения служебных обязанностей при наличии подтверждающих документов; </w:t>
      </w:r>
    </w:p>
    <w:p w:rsidR="007D5A04" w:rsidRPr="00CD20F9" w:rsidRDefault="007D5A04" w:rsidP="007D5A04">
      <w:pPr>
        <w:widowControl w:val="0"/>
        <w:autoSpaceDE w:val="0"/>
        <w:autoSpaceDN w:val="0"/>
        <w:adjustRightInd w:val="0"/>
        <w:ind w:right="-284" w:firstLine="720"/>
        <w:jc w:val="both"/>
        <w:rPr>
          <w:color w:val="000000" w:themeColor="text1"/>
          <w:szCs w:val="30"/>
        </w:rPr>
      </w:pPr>
      <w:r w:rsidRPr="00CD20F9">
        <w:rPr>
          <w:color w:val="000000" w:themeColor="text1"/>
          <w:szCs w:val="30"/>
        </w:rPr>
        <w:t>иностранные граждане и лица без гражданства, прибывшие в Республику Беларусь по приглашению государственных органов, государственных организаций, при наличии подтверждающих документов;</w:t>
      </w:r>
    </w:p>
    <w:p w:rsidR="007D5A04" w:rsidRPr="00CD20F9" w:rsidRDefault="007D5A04" w:rsidP="007D5A04">
      <w:pPr>
        <w:widowControl w:val="0"/>
        <w:autoSpaceDE w:val="0"/>
        <w:autoSpaceDN w:val="0"/>
        <w:adjustRightInd w:val="0"/>
        <w:ind w:right="-284" w:firstLine="720"/>
        <w:jc w:val="both"/>
        <w:rPr>
          <w:color w:val="000000" w:themeColor="text1"/>
          <w:szCs w:val="30"/>
        </w:rPr>
      </w:pPr>
      <w:r w:rsidRPr="00CD20F9">
        <w:rPr>
          <w:bCs/>
          <w:color w:val="000000" w:themeColor="text1"/>
          <w:szCs w:val="30"/>
        </w:rPr>
        <w:t xml:space="preserve">иностранные граждане и лица без гражданства, </w:t>
      </w:r>
      <w:r w:rsidRPr="00CD20F9">
        <w:rPr>
          <w:color w:val="000000" w:themeColor="text1"/>
          <w:szCs w:val="30"/>
        </w:rPr>
        <w:t>для которых установлен  безвизовый порядок въезда в Республику Беларусь и выезда из нее в связи с проведением Международного фестиваля искусств ”</w:t>
      </w:r>
      <w:r w:rsidRPr="00CD20F9">
        <w:rPr>
          <w:bCs/>
          <w:color w:val="000000" w:themeColor="text1"/>
          <w:szCs w:val="30"/>
        </w:rPr>
        <w:t>Славянский базар в Витебске</w:t>
      </w:r>
      <w:r w:rsidRPr="00CD20F9">
        <w:rPr>
          <w:color w:val="000000" w:themeColor="text1"/>
          <w:szCs w:val="30"/>
        </w:rPr>
        <w:t xml:space="preserve">“, при </w:t>
      </w:r>
      <w:r w:rsidRPr="00CD20F9">
        <w:rPr>
          <w:bCs/>
          <w:color w:val="000000" w:themeColor="text1"/>
          <w:szCs w:val="30"/>
        </w:rPr>
        <w:t xml:space="preserve">наличии оригинальных или электронных билетов на мероприятия этого фестиваля в Летнем амфитеатре либо концертном зале </w:t>
      </w:r>
      <w:r w:rsidRPr="00CD20F9">
        <w:rPr>
          <w:color w:val="000000" w:themeColor="text1"/>
          <w:szCs w:val="30"/>
        </w:rPr>
        <w:t>”</w:t>
      </w:r>
      <w:r w:rsidRPr="00CD20F9">
        <w:rPr>
          <w:bCs/>
          <w:color w:val="000000" w:themeColor="text1"/>
          <w:szCs w:val="30"/>
        </w:rPr>
        <w:t>Витебск</w:t>
      </w:r>
      <w:r w:rsidRPr="00CD20F9">
        <w:rPr>
          <w:color w:val="000000" w:themeColor="text1"/>
          <w:szCs w:val="30"/>
        </w:rPr>
        <w:t xml:space="preserve">“; </w:t>
      </w:r>
    </w:p>
    <w:p w:rsidR="007D5A04" w:rsidRPr="00CD20F9" w:rsidRDefault="007D5A04" w:rsidP="007D5A04">
      <w:pPr>
        <w:widowControl w:val="0"/>
        <w:autoSpaceDE w:val="0"/>
        <w:autoSpaceDN w:val="0"/>
        <w:adjustRightInd w:val="0"/>
        <w:ind w:right="-284" w:firstLine="720"/>
        <w:jc w:val="both"/>
        <w:rPr>
          <w:bCs/>
          <w:color w:val="000000" w:themeColor="text1"/>
          <w:szCs w:val="30"/>
        </w:rPr>
      </w:pPr>
      <w:r w:rsidRPr="00CD20F9">
        <w:rPr>
          <w:bCs/>
          <w:color w:val="000000" w:themeColor="text1"/>
          <w:szCs w:val="30"/>
        </w:rPr>
        <w:t xml:space="preserve">ветераны Великой Отечественной войны, ветераны боевых действий на территории других государств </w:t>
      </w:r>
      <w:r w:rsidRPr="00CD20F9">
        <w:rPr>
          <w:color w:val="000000" w:themeColor="text1"/>
          <w:szCs w:val="30"/>
        </w:rPr>
        <w:t xml:space="preserve">при наличии подтверждающих документов, выданных компетентными органами Республики Беларусь, а также </w:t>
      </w:r>
      <w:r w:rsidRPr="00CD20F9">
        <w:rPr>
          <w:bCs/>
          <w:color w:val="000000" w:themeColor="text1"/>
          <w:szCs w:val="30"/>
        </w:rPr>
        <w:t xml:space="preserve">сопровождающие инвалидов лица; </w:t>
      </w:r>
    </w:p>
    <w:p w:rsidR="007D5A04" w:rsidRPr="00CD20F9" w:rsidRDefault="007D5A04" w:rsidP="007D5A04">
      <w:pPr>
        <w:widowControl w:val="0"/>
        <w:autoSpaceDE w:val="0"/>
        <w:autoSpaceDN w:val="0"/>
        <w:adjustRightInd w:val="0"/>
        <w:ind w:right="-284" w:firstLine="720"/>
        <w:jc w:val="both"/>
        <w:rPr>
          <w:color w:val="000000" w:themeColor="text1"/>
          <w:szCs w:val="30"/>
        </w:rPr>
      </w:pPr>
      <w:r w:rsidRPr="00CD20F9">
        <w:rPr>
          <w:color w:val="000000" w:themeColor="text1"/>
          <w:szCs w:val="30"/>
        </w:rPr>
        <w:t xml:space="preserve">иностранные граждане и лица без гражданства, следующие по документам, подтверждающим степень тяжести и выраженности затруднений физической активности и участия 75–100 процентов, выданным компетентными органами государства гражданской принадлежности либо обычного места жительства иностранного гражданина или лица без гражданства; </w:t>
      </w:r>
    </w:p>
    <w:p w:rsidR="007D5A04" w:rsidRPr="00CD20F9" w:rsidRDefault="007D5A04" w:rsidP="007D5A04">
      <w:pPr>
        <w:widowControl w:val="0"/>
        <w:autoSpaceDE w:val="0"/>
        <w:autoSpaceDN w:val="0"/>
        <w:adjustRightInd w:val="0"/>
        <w:ind w:right="-284" w:firstLine="720"/>
        <w:jc w:val="both"/>
        <w:rPr>
          <w:color w:val="000000" w:themeColor="text1"/>
          <w:szCs w:val="30"/>
        </w:rPr>
      </w:pPr>
      <w:r w:rsidRPr="00CD20F9">
        <w:rPr>
          <w:color w:val="000000" w:themeColor="text1"/>
          <w:szCs w:val="30"/>
        </w:rPr>
        <w:t xml:space="preserve">лица, выезжающие из Республики Беларусь для получения медицинской помощи  при наличии документов (копий документов) принимающей медицинской организации или Министерства здравоохранения либо после получения медицинской помощи при наличии документов (копий документов) организации здравоохранения Республики Беларусь, а также лица, их сопровождающие; </w:t>
      </w:r>
    </w:p>
    <w:p w:rsidR="007D5A04" w:rsidRPr="00CD20F9" w:rsidRDefault="007D5A04" w:rsidP="007D5A04">
      <w:pPr>
        <w:widowControl w:val="0"/>
        <w:autoSpaceDE w:val="0"/>
        <w:autoSpaceDN w:val="0"/>
        <w:adjustRightInd w:val="0"/>
        <w:ind w:right="-284" w:firstLine="720"/>
        <w:jc w:val="both"/>
        <w:rPr>
          <w:color w:val="000000" w:themeColor="text1"/>
          <w:szCs w:val="30"/>
        </w:rPr>
      </w:pPr>
      <w:r w:rsidRPr="00CD20F9">
        <w:rPr>
          <w:color w:val="000000" w:themeColor="text1"/>
          <w:szCs w:val="30"/>
        </w:rPr>
        <w:t xml:space="preserve">иностранные граждане, выезжающие после пребывания в санаторно-курортных и оздоровительных организациях Республики Беларусь, при наличии подтверждающих документов; </w:t>
      </w:r>
    </w:p>
    <w:p w:rsidR="007D5A04" w:rsidRPr="00CD20F9" w:rsidRDefault="007D5A04" w:rsidP="007D5A04">
      <w:pPr>
        <w:widowControl w:val="0"/>
        <w:autoSpaceDE w:val="0"/>
        <w:autoSpaceDN w:val="0"/>
        <w:adjustRightInd w:val="0"/>
        <w:ind w:right="-284" w:firstLine="720"/>
        <w:jc w:val="both"/>
        <w:rPr>
          <w:color w:val="000000" w:themeColor="text1"/>
          <w:szCs w:val="30"/>
        </w:rPr>
      </w:pPr>
      <w:r w:rsidRPr="00CD20F9">
        <w:rPr>
          <w:color w:val="000000" w:themeColor="text1"/>
          <w:szCs w:val="30"/>
        </w:rPr>
        <w:t xml:space="preserve">граждане Республики Беларусь, выезжающие для осуществления ухода за членами семьи и (или) близкими родственниками в связи с их тяжелой болезнью, а также </w:t>
      </w:r>
      <w:r w:rsidR="009B4F22" w:rsidRPr="00CD20F9">
        <w:rPr>
          <w:color w:val="000000" w:themeColor="text1"/>
          <w:szCs w:val="30"/>
        </w:rPr>
        <w:t xml:space="preserve">граждане Республики Беларусь, </w:t>
      </w:r>
      <w:r w:rsidRPr="00CD20F9">
        <w:rPr>
          <w:color w:val="000000" w:themeColor="text1"/>
          <w:szCs w:val="30"/>
        </w:rPr>
        <w:t xml:space="preserve">иностранные граждане и лица без гражданства, возвращающиеся к месту постоянного проживания после осуществления ухода за членами семьи и (или) близкими родственниками в связи с их тяжелой болезнью, при наличии </w:t>
      </w:r>
      <w:r w:rsidRPr="00CD20F9">
        <w:rPr>
          <w:color w:val="000000" w:themeColor="text1"/>
          <w:szCs w:val="30"/>
        </w:rPr>
        <w:lastRenderedPageBreak/>
        <w:t xml:space="preserve">подтверждающих документов; </w:t>
      </w:r>
    </w:p>
    <w:p w:rsidR="007D5A04" w:rsidRPr="00CD20F9" w:rsidRDefault="007D5A04" w:rsidP="007D5A04">
      <w:pPr>
        <w:widowControl w:val="0"/>
        <w:autoSpaceDE w:val="0"/>
        <w:autoSpaceDN w:val="0"/>
        <w:adjustRightInd w:val="0"/>
        <w:ind w:right="-284" w:firstLine="720"/>
        <w:jc w:val="both"/>
        <w:rPr>
          <w:color w:val="000000" w:themeColor="text1"/>
          <w:szCs w:val="30"/>
        </w:rPr>
      </w:pPr>
      <w:r w:rsidRPr="00CD20F9">
        <w:rPr>
          <w:color w:val="000000" w:themeColor="text1"/>
          <w:szCs w:val="30"/>
        </w:rPr>
        <w:t xml:space="preserve">иностранные граждане и лица без гражданства, выезжающие из Республики Беларусь после похорон членов семьи или близких родственников, при наличии подтверждающих документов; </w:t>
      </w:r>
    </w:p>
    <w:p w:rsidR="007D5A04" w:rsidRPr="00CD20F9" w:rsidRDefault="007D5A04" w:rsidP="007D5A04">
      <w:pPr>
        <w:widowControl w:val="0"/>
        <w:autoSpaceDE w:val="0"/>
        <w:autoSpaceDN w:val="0"/>
        <w:adjustRightInd w:val="0"/>
        <w:ind w:right="-284" w:firstLine="720"/>
        <w:jc w:val="both"/>
        <w:rPr>
          <w:color w:val="000000" w:themeColor="text1"/>
          <w:szCs w:val="30"/>
        </w:rPr>
      </w:pPr>
      <w:r w:rsidRPr="00CD20F9">
        <w:rPr>
          <w:color w:val="000000" w:themeColor="text1"/>
          <w:szCs w:val="30"/>
        </w:rPr>
        <w:t xml:space="preserve">лица, осуществляющие перевозку гемопоэтических стволовых клеток, органов и (или) тканей человека для трансплантации; </w:t>
      </w:r>
    </w:p>
    <w:p w:rsidR="00FE4106" w:rsidRPr="00CD20F9" w:rsidRDefault="007D5A04" w:rsidP="00FE4106">
      <w:pPr>
        <w:widowControl w:val="0"/>
        <w:autoSpaceDE w:val="0"/>
        <w:autoSpaceDN w:val="0"/>
        <w:adjustRightInd w:val="0"/>
        <w:spacing w:after="120"/>
        <w:ind w:right="-284" w:firstLine="720"/>
        <w:jc w:val="both"/>
        <w:rPr>
          <w:color w:val="000000" w:themeColor="text1"/>
          <w:szCs w:val="30"/>
        </w:rPr>
      </w:pPr>
      <w:r w:rsidRPr="00CD20F9">
        <w:rPr>
          <w:color w:val="000000" w:themeColor="text1"/>
          <w:szCs w:val="30"/>
        </w:rPr>
        <w:t>лица, выезжающие из Республики Беларусь по постановлениям о депортации (высылке), при наличии подтверждающих документов.</w:t>
      </w:r>
    </w:p>
    <w:p w:rsidR="00AD3080" w:rsidRDefault="00AD3080" w:rsidP="00A01D61">
      <w:pPr>
        <w:widowControl w:val="0"/>
        <w:autoSpaceDE w:val="0"/>
        <w:autoSpaceDN w:val="0"/>
        <w:adjustRightInd w:val="0"/>
        <w:ind w:right="-284" w:firstLine="720"/>
        <w:jc w:val="both"/>
        <w:rPr>
          <w:b/>
          <w:color w:val="000000" w:themeColor="text1"/>
          <w:szCs w:val="30"/>
        </w:rPr>
      </w:pPr>
    </w:p>
    <w:p w:rsidR="007F099F" w:rsidRPr="00305208" w:rsidRDefault="007F099F" w:rsidP="00A01D61">
      <w:pPr>
        <w:widowControl w:val="0"/>
        <w:autoSpaceDE w:val="0"/>
        <w:autoSpaceDN w:val="0"/>
        <w:adjustRightInd w:val="0"/>
        <w:ind w:right="-284" w:firstLine="720"/>
        <w:jc w:val="both"/>
        <w:rPr>
          <w:b/>
          <w:color w:val="000000" w:themeColor="text1"/>
          <w:szCs w:val="30"/>
        </w:rPr>
      </w:pPr>
      <w:r w:rsidRPr="00305208">
        <w:rPr>
          <w:b/>
          <w:color w:val="000000" w:themeColor="text1"/>
          <w:szCs w:val="30"/>
        </w:rPr>
        <w:t>О</w:t>
      </w:r>
      <w:r w:rsidR="00BC2EC4" w:rsidRPr="00305208">
        <w:rPr>
          <w:b/>
          <w:color w:val="000000" w:themeColor="text1"/>
          <w:szCs w:val="30"/>
        </w:rPr>
        <w:t xml:space="preserve"> порядке у</w:t>
      </w:r>
      <w:r w:rsidRPr="00305208">
        <w:rPr>
          <w:b/>
          <w:color w:val="000000" w:themeColor="text1"/>
          <w:szCs w:val="30"/>
        </w:rPr>
        <w:t>плат</w:t>
      </w:r>
      <w:r w:rsidR="00BC2EC4" w:rsidRPr="00305208">
        <w:rPr>
          <w:b/>
          <w:color w:val="000000" w:themeColor="text1"/>
          <w:szCs w:val="30"/>
        </w:rPr>
        <w:t>ы</w:t>
      </w:r>
      <w:r w:rsidRPr="00305208">
        <w:rPr>
          <w:b/>
          <w:color w:val="000000" w:themeColor="text1"/>
          <w:szCs w:val="30"/>
        </w:rPr>
        <w:t xml:space="preserve"> сбора</w:t>
      </w:r>
    </w:p>
    <w:p w:rsidR="00A01D61" w:rsidRPr="00305208" w:rsidRDefault="00FE4106" w:rsidP="00A01D61">
      <w:pPr>
        <w:widowControl w:val="0"/>
        <w:autoSpaceDE w:val="0"/>
        <w:autoSpaceDN w:val="0"/>
        <w:adjustRightInd w:val="0"/>
        <w:ind w:right="-284" w:firstLine="720"/>
        <w:jc w:val="both"/>
        <w:rPr>
          <w:color w:val="000000" w:themeColor="text1"/>
          <w:szCs w:val="30"/>
        </w:rPr>
      </w:pPr>
      <w:r w:rsidRPr="00305208">
        <w:rPr>
          <w:color w:val="000000" w:themeColor="text1"/>
          <w:szCs w:val="30"/>
        </w:rPr>
        <w:t xml:space="preserve">Сбор </w:t>
      </w:r>
      <w:r w:rsidR="00CE5898" w:rsidRPr="00305208">
        <w:rPr>
          <w:color w:val="000000" w:themeColor="text1"/>
          <w:szCs w:val="30"/>
        </w:rPr>
        <w:t xml:space="preserve">уплачивается </w:t>
      </w:r>
      <w:r w:rsidR="00A01D61" w:rsidRPr="00305208">
        <w:rPr>
          <w:color w:val="000000" w:themeColor="text1"/>
          <w:szCs w:val="30"/>
        </w:rPr>
        <w:t>в доход</w:t>
      </w:r>
      <w:r w:rsidRPr="00305208">
        <w:rPr>
          <w:color w:val="000000" w:themeColor="text1"/>
          <w:szCs w:val="30"/>
        </w:rPr>
        <w:t>областно</w:t>
      </w:r>
      <w:r w:rsidR="00A01D61" w:rsidRPr="00305208">
        <w:rPr>
          <w:color w:val="000000" w:themeColor="text1"/>
          <w:szCs w:val="30"/>
        </w:rPr>
        <w:t xml:space="preserve">го </w:t>
      </w:r>
      <w:r w:rsidRPr="00305208">
        <w:rPr>
          <w:color w:val="000000" w:themeColor="text1"/>
          <w:szCs w:val="30"/>
        </w:rPr>
        <w:t>бюджет</w:t>
      </w:r>
      <w:r w:rsidR="00A01D61" w:rsidRPr="00305208">
        <w:rPr>
          <w:color w:val="000000" w:themeColor="text1"/>
          <w:szCs w:val="30"/>
        </w:rPr>
        <w:t>а</w:t>
      </w:r>
      <w:r w:rsidR="000F1B8A" w:rsidRPr="00305208">
        <w:rPr>
          <w:color w:val="000000" w:themeColor="text1"/>
          <w:szCs w:val="30"/>
        </w:rPr>
        <w:t xml:space="preserve">Витебской области </w:t>
      </w:r>
      <w:r w:rsidR="00213FB4" w:rsidRPr="00305208">
        <w:rPr>
          <w:color w:val="000000" w:themeColor="text1"/>
          <w:szCs w:val="30"/>
        </w:rPr>
        <w:t>(</w:t>
      </w:r>
      <w:r w:rsidR="00500FF5" w:rsidRPr="00305208">
        <w:rPr>
          <w:color w:val="000000" w:themeColor="text1"/>
          <w:szCs w:val="30"/>
        </w:rPr>
        <w:t xml:space="preserve">если </w:t>
      </w:r>
      <w:r w:rsidR="00213FB4" w:rsidRPr="00305208">
        <w:rPr>
          <w:color w:val="000000" w:themeColor="text1"/>
          <w:szCs w:val="30"/>
        </w:rPr>
        <w:t>пункт</w:t>
      </w:r>
      <w:r w:rsidR="00270F21" w:rsidRPr="00305208">
        <w:rPr>
          <w:color w:val="000000" w:themeColor="text1"/>
          <w:szCs w:val="30"/>
        </w:rPr>
        <w:t xml:space="preserve">ы </w:t>
      </w:r>
      <w:r w:rsidR="00213FB4" w:rsidRPr="00305208">
        <w:rPr>
          <w:color w:val="000000" w:themeColor="text1"/>
          <w:szCs w:val="30"/>
        </w:rPr>
        <w:t>пропуска через Государственн</w:t>
      </w:r>
      <w:r w:rsidR="00270F21" w:rsidRPr="00305208">
        <w:rPr>
          <w:color w:val="000000" w:themeColor="text1"/>
          <w:szCs w:val="30"/>
        </w:rPr>
        <w:t>ую</w:t>
      </w:r>
      <w:r w:rsidR="00213FB4" w:rsidRPr="00305208">
        <w:rPr>
          <w:color w:val="000000" w:themeColor="text1"/>
          <w:szCs w:val="30"/>
        </w:rPr>
        <w:t xml:space="preserve"> границ</w:t>
      </w:r>
      <w:r w:rsidR="00270F21" w:rsidRPr="00305208">
        <w:rPr>
          <w:color w:val="000000" w:themeColor="text1"/>
          <w:szCs w:val="30"/>
        </w:rPr>
        <w:t>у</w:t>
      </w:r>
      <w:r w:rsidR="00213FB4" w:rsidRPr="00305208">
        <w:rPr>
          <w:color w:val="000000" w:themeColor="text1"/>
          <w:szCs w:val="30"/>
        </w:rPr>
        <w:t xml:space="preserve"> Республики Беларусь</w:t>
      </w:r>
      <w:r w:rsidR="00270F21" w:rsidRPr="00305208">
        <w:rPr>
          <w:color w:val="000000" w:themeColor="text1"/>
          <w:szCs w:val="30"/>
        </w:rPr>
        <w:t xml:space="preserve"> расположены в Витебской области</w:t>
      </w:r>
      <w:r w:rsidR="00213FB4" w:rsidRPr="00305208">
        <w:rPr>
          <w:color w:val="000000" w:themeColor="text1"/>
          <w:szCs w:val="30"/>
        </w:rPr>
        <w:t>)</w:t>
      </w:r>
      <w:r w:rsidR="00A01D61" w:rsidRPr="00305208">
        <w:rPr>
          <w:color w:val="000000" w:themeColor="text1"/>
          <w:szCs w:val="30"/>
        </w:rPr>
        <w:t>.</w:t>
      </w:r>
    </w:p>
    <w:p w:rsidR="00A01D61" w:rsidRPr="00305208" w:rsidRDefault="00A01D61" w:rsidP="003A75FF">
      <w:pPr>
        <w:widowControl w:val="0"/>
        <w:autoSpaceDE w:val="0"/>
        <w:autoSpaceDN w:val="0"/>
        <w:adjustRightInd w:val="0"/>
        <w:ind w:right="-284" w:firstLine="720"/>
        <w:jc w:val="both"/>
        <w:rPr>
          <w:color w:val="000000" w:themeColor="text1"/>
          <w:szCs w:val="30"/>
        </w:rPr>
      </w:pPr>
      <w:r w:rsidRPr="00B150D7">
        <w:rPr>
          <w:b/>
          <w:color w:val="000000" w:themeColor="text1"/>
          <w:szCs w:val="30"/>
        </w:rPr>
        <w:t xml:space="preserve">Реквизиты для </w:t>
      </w:r>
      <w:r w:rsidR="00BC2EC4" w:rsidRPr="00B150D7">
        <w:rPr>
          <w:b/>
          <w:color w:val="000000" w:themeColor="text1"/>
          <w:szCs w:val="30"/>
        </w:rPr>
        <w:t>у</w:t>
      </w:r>
      <w:r w:rsidRPr="00B150D7">
        <w:rPr>
          <w:b/>
          <w:color w:val="000000" w:themeColor="text1"/>
          <w:szCs w:val="30"/>
        </w:rPr>
        <w:t>платы сбора</w:t>
      </w:r>
      <w:r w:rsidRPr="00305208">
        <w:rPr>
          <w:color w:val="000000" w:themeColor="text1"/>
          <w:szCs w:val="30"/>
        </w:rPr>
        <w:t>:</w:t>
      </w:r>
    </w:p>
    <w:p w:rsidR="00A01D61" w:rsidRPr="00305208" w:rsidRDefault="00A01D61" w:rsidP="003A75FF">
      <w:pPr>
        <w:widowControl w:val="0"/>
        <w:autoSpaceDE w:val="0"/>
        <w:autoSpaceDN w:val="0"/>
        <w:adjustRightInd w:val="0"/>
        <w:ind w:right="-284" w:firstLine="720"/>
        <w:jc w:val="both"/>
        <w:rPr>
          <w:color w:val="000000" w:themeColor="text1"/>
          <w:szCs w:val="30"/>
        </w:rPr>
      </w:pPr>
      <w:r w:rsidRPr="00305208">
        <w:rPr>
          <w:color w:val="000000" w:themeColor="text1"/>
          <w:szCs w:val="30"/>
        </w:rPr>
        <w:t>Главное управление Министерства финансов Республики Беларусь по Витебской области</w:t>
      </w:r>
      <w:r w:rsidR="003A75FF" w:rsidRPr="00305208">
        <w:rPr>
          <w:color w:val="000000" w:themeColor="text1"/>
          <w:szCs w:val="30"/>
        </w:rPr>
        <w:t xml:space="preserve">, р/счет № </w:t>
      </w:r>
      <w:r w:rsidRPr="00305208">
        <w:rPr>
          <w:color w:val="000000" w:themeColor="text1"/>
          <w:szCs w:val="30"/>
        </w:rPr>
        <w:t xml:space="preserve">BY37 AKBB 3600 3010 0002 0000 0000 в ОАО ”АСБ Беларусбанк“ г.Минск, БИК </w:t>
      </w:r>
      <w:r w:rsidR="003A75FF" w:rsidRPr="00305208">
        <w:rPr>
          <w:color w:val="000000" w:themeColor="text1"/>
          <w:szCs w:val="30"/>
        </w:rPr>
        <w:t xml:space="preserve">банка </w:t>
      </w:r>
      <w:r w:rsidRPr="00305208">
        <w:rPr>
          <w:color w:val="000000" w:themeColor="text1"/>
          <w:szCs w:val="30"/>
        </w:rPr>
        <w:t>AKBBBY2X, УНП 300594330</w:t>
      </w:r>
      <w:r w:rsidRPr="00305208">
        <w:rPr>
          <w:i/>
          <w:color w:val="000000" w:themeColor="text1"/>
          <w:szCs w:val="30"/>
        </w:rPr>
        <w:t>.</w:t>
      </w:r>
      <w:r w:rsidR="003A75FF" w:rsidRPr="00305208">
        <w:rPr>
          <w:color w:val="000000" w:themeColor="text1"/>
          <w:szCs w:val="30"/>
        </w:rPr>
        <w:t>Код платежа в бюджет 03110 ”Сбор за пересечение транспортными средствами Государственной границы Республики Беларусь“.</w:t>
      </w:r>
    </w:p>
    <w:p w:rsidR="00305208" w:rsidRPr="00305208" w:rsidRDefault="00305208" w:rsidP="00305208">
      <w:pPr>
        <w:widowControl w:val="0"/>
        <w:autoSpaceDE w:val="0"/>
        <w:autoSpaceDN w:val="0"/>
        <w:adjustRightInd w:val="0"/>
        <w:ind w:right="-284" w:firstLine="720"/>
        <w:jc w:val="both"/>
        <w:rPr>
          <w:color w:val="000000" w:themeColor="text1"/>
          <w:szCs w:val="30"/>
        </w:rPr>
      </w:pPr>
      <w:r w:rsidRPr="00305208">
        <w:rPr>
          <w:color w:val="000000" w:themeColor="text1"/>
          <w:szCs w:val="30"/>
        </w:rPr>
        <w:t>Уплата сбора осуществляется в белорусских рублях до пересечения государственной границы (заранее), или при пересечении границы в пунктах пропуска исходя из размера базовой величины, действующей на дату уплаты.</w:t>
      </w:r>
    </w:p>
    <w:p w:rsidR="000D3204" w:rsidRPr="00305208" w:rsidRDefault="00213FB4" w:rsidP="00D46182">
      <w:pPr>
        <w:widowControl w:val="0"/>
        <w:autoSpaceDE w:val="0"/>
        <w:autoSpaceDN w:val="0"/>
        <w:adjustRightInd w:val="0"/>
        <w:spacing w:after="120"/>
        <w:ind w:right="-284" w:firstLine="720"/>
        <w:jc w:val="both"/>
        <w:rPr>
          <w:color w:val="000000" w:themeColor="text1"/>
          <w:szCs w:val="30"/>
        </w:rPr>
      </w:pPr>
      <w:r w:rsidRPr="00305208">
        <w:rPr>
          <w:color w:val="000000" w:themeColor="text1"/>
          <w:szCs w:val="30"/>
        </w:rPr>
        <w:t>В случае</w:t>
      </w:r>
      <w:r w:rsidR="00270F21" w:rsidRPr="00305208">
        <w:rPr>
          <w:color w:val="000000" w:themeColor="text1"/>
          <w:szCs w:val="30"/>
        </w:rPr>
        <w:t xml:space="preserve">, когда место </w:t>
      </w:r>
      <w:r w:rsidRPr="00305208">
        <w:rPr>
          <w:color w:val="000000" w:themeColor="text1"/>
          <w:szCs w:val="30"/>
        </w:rPr>
        <w:t>нахождения пункт</w:t>
      </w:r>
      <w:r w:rsidR="00270F21" w:rsidRPr="00305208">
        <w:rPr>
          <w:color w:val="000000" w:themeColor="text1"/>
          <w:szCs w:val="30"/>
        </w:rPr>
        <w:t>а</w:t>
      </w:r>
      <w:r w:rsidRPr="00305208">
        <w:rPr>
          <w:color w:val="000000" w:themeColor="text1"/>
          <w:szCs w:val="30"/>
        </w:rPr>
        <w:t xml:space="preserve"> пропуска, через который пересекается Государственная граница Республики Беларусь, </w:t>
      </w:r>
      <w:r w:rsidR="00270F21" w:rsidRPr="00305208">
        <w:rPr>
          <w:color w:val="000000" w:themeColor="text1"/>
          <w:szCs w:val="30"/>
        </w:rPr>
        <w:t>расположен</w:t>
      </w:r>
      <w:r w:rsidR="00BE5199" w:rsidRPr="00305208">
        <w:rPr>
          <w:color w:val="000000" w:themeColor="text1"/>
          <w:szCs w:val="30"/>
        </w:rPr>
        <w:t>о</w:t>
      </w:r>
      <w:r w:rsidR="00270F21" w:rsidRPr="00305208">
        <w:rPr>
          <w:color w:val="000000" w:themeColor="text1"/>
          <w:szCs w:val="30"/>
        </w:rPr>
        <w:t xml:space="preserve"> в Витебской области, а сбор уплачен в областной бюджет любой другой области, </w:t>
      </w:r>
      <w:r w:rsidRPr="00305208">
        <w:rPr>
          <w:color w:val="000000" w:themeColor="text1"/>
          <w:szCs w:val="30"/>
        </w:rPr>
        <w:t xml:space="preserve">сбор не является уплаченным. </w:t>
      </w:r>
    </w:p>
    <w:p w:rsidR="007A2F3F" w:rsidRPr="00305208" w:rsidRDefault="007D5F00" w:rsidP="007A2F3F">
      <w:pPr>
        <w:widowControl w:val="0"/>
        <w:autoSpaceDE w:val="0"/>
        <w:autoSpaceDN w:val="0"/>
        <w:adjustRightInd w:val="0"/>
        <w:ind w:right="-284" w:firstLine="720"/>
        <w:jc w:val="both"/>
        <w:rPr>
          <w:color w:val="000000" w:themeColor="text1"/>
          <w:szCs w:val="30"/>
        </w:rPr>
      </w:pPr>
      <w:r w:rsidRPr="00305208">
        <w:rPr>
          <w:color w:val="000000" w:themeColor="text1"/>
          <w:szCs w:val="30"/>
        </w:rPr>
        <w:t xml:space="preserve">Документ об </w:t>
      </w:r>
      <w:r w:rsidR="00BC2EC4" w:rsidRPr="00305208">
        <w:rPr>
          <w:color w:val="000000" w:themeColor="text1"/>
          <w:szCs w:val="30"/>
        </w:rPr>
        <w:t>у</w:t>
      </w:r>
      <w:r w:rsidRPr="00305208">
        <w:rPr>
          <w:color w:val="000000" w:themeColor="text1"/>
          <w:szCs w:val="30"/>
        </w:rPr>
        <w:t>плате сбора предъявляется водителем транспортного средства в пункте пропуска сотруднику органов пограничной службы или должностному лицу таможенного органа</w:t>
      </w:r>
      <w:r w:rsidR="00E176FF" w:rsidRPr="00305208">
        <w:rPr>
          <w:color w:val="000000" w:themeColor="text1"/>
          <w:szCs w:val="30"/>
        </w:rPr>
        <w:t xml:space="preserve"> (за исключением случаев</w:t>
      </w:r>
      <w:r w:rsidR="00807213" w:rsidRPr="00305208">
        <w:rPr>
          <w:color w:val="000000" w:themeColor="text1"/>
          <w:szCs w:val="30"/>
        </w:rPr>
        <w:t xml:space="preserve">, когда </w:t>
      </w:r>
      <w:r w:rsidR="005A7703" w:rsidRPr="00305208">
        <w:rPr>
          <w:color w:val="000000" w:themeColor="text1"/>
          <w:szCs w:val="30"/>
        </w:rPr>
        <w:t xml:space="preserve">транспортное средство </w:t>
      </w:r>
      <w:r w:rsidR="00807213" w:rsidRPr="00305208">
        <w:rPr>
          <w:color w:val="000000" w:themeColor="text1"/>
          <w:szCs w:val="30"/>
        </w:rPr>
        <w:t>освобождено от уплаты сбора)</w:t>
      </w:r>
      <w:r w:rsidR="00B22005" w:rsidRPr="00305208">
        <w:rPr>
          <w:color w:val="000000" w:themeColor="text1"/>
          <w:szCs w:val="30"/>
        </w:rPr>
        <w:t xml:space="preserve">. </w:t>
      </w:r>
      <w:r w:rsidR="007A2F3F" w:rsidRPr="00305208">
        <w:rPr>
          <w:color w:val="000000" w:themeColor="text1"/>
          <w:szCs w:val="30"/>
        </w:rPr>
        <w:t>Документ можно предъявить в бумажном или электронном виде.</w:t>
      </w:r>
    </w:p>
    <w:p w:rsidR="00B22005" w:rsidRPr="00F45E1D" w:rsidRDefault="00B22005" w:rsidP="00B22005">
      <w:pPr>
        <w:widowControl w:val="0"/>
        <w:autoSpaceDE w:val="0"/>
        <w:autoSpaceDN w:val="0"/>
        <w:adjustRightInd w:val="0"/>
        <w:spacing w:after="120"/>
        <w:ind w:right="-284" w:firstLine="720"/>
        <w:jc w:val="both"/>
        <w:rPr>
          <w:color w:val="000000" w:themeColor="text1"/>
          <w:szCs w:val="30"/>
          <w:u w:val="single"/>
        </w:rPr>
      </w:pPr>
      <w:r w:rsidRPr="00305208">
        <w:rPr>
          <w:color w:val="000000" w:themeColor="text1"/>
          <w:szCs w:val="30"/>
        </w:rPr>
        <w:t xml:space="preserve">Данный документ должен </w:t>
      </w:r>
      <w:r w:rsidR="00F236D7" w:rsidRPr="00305208">
        <w:rPr>
          <w:color w:val="000000" w:themeColor="text1"/>
          <w:szCs w:val="30"/>
        </w:rPr>
        <w:t xml:space="preserve">содержать </w:t>
      </w:r>
      <w:r w:rsidRPr="00305208">
        <w:rPr>
          <w:color w:val="000000" w:themeColor="text1"/>
          <w:szCs w:val="30"/>
        </w:rPr>
        <w:t xml:space="preserve">следующую </w:t>
      </w:r>
      <w:r w:rsidR="00F236D7" w:rsidRPr="00305208">
        <w:rPr>
          <w:color w:val="000000" w:themeColor="text1"/>
          <w:szCs w:val="30"/>
        </w:rPr>
        <w:t>информацию</w:t>
      </w:r>
      <w:r w:rsidRPr="00305208">
        <w:rPr>
          <w:color w:val="000000" w:themeColor="text1"/>
          <w:szCs w:val="30"/>
        </w:rPr>
        <w:t xml:space="preserve">: </w:t>
      </w:r>
      <w:r w:rsidR="00F236D7" w:rsidRPr="00F45E1D">
        <w:rPr>
          <w:color w:val="000000" w:themeColor="text1"/>
          <w:szCs w:val="30"/>
          <w:u w:val="single"/>
        </w:rPr>
        <w:t>наименовани</w:t>
      </w:r>
      <w:r w:rsidRPr="00F45E1D">
        <w:rPr>
          <w:color w:val="000000" w:themeColor="text1"/>
          <w:szCs w:val="30"/>
          <w:u w:val="single"/>
        </w:rPr>
        <w:t>е</w:t>
      </w:r>
      <w:r w:rsidR="00F236D7" w:rsidRPr="00F45E1D">
        <w:rPr>
          <w:color w:val="000000" w:themeColor="text1"/>
          <w:szCs w:val="30"/>
          <w:u w:val="single"/>
        </w:rPr>
        <w:t xml:space="preserve"> организации и (или) фамили</w:t>
      </w:r>
      <w:r w:rsidRPr="00F45E1D">
        <w:rPr>
          <w:color w:val="000000" w:themeColor="text1"/>
          <w:szCs w:val="30"/>
          <w:u w:val="single"/>
        </w:rPr>
        <w:t>я</w:t>
      </w:r>
      <w:r w:rsidR="00F236D7" w:rsidRPr="00F45E1D">
        <w:rPr>
          <w:color w:val="000000" w:themeColor="text1"/>
          <w:szCs w:val="30"/>
          <w:u w:val="single"/>
        </w:rPr>
        <w:t>, собственно</w:t>
      </w:r>
      <w:r w:rsidRPr="00F45E1D">
        <w:rPr>
          <w:color w:val="000000" w:themeColor="text1"/>
          <w:szCs w:val="30"/>
          <w:u w:val="single"/>
        </w:rPr>
        <w:t xml:space="preserve">е </w:t>
      </w:r>
      <w:r w:rsidR="00F236D7" w:rsidRPr="00F45E1D">
        <w:rPr>
          <w:color w:val="000000" w:themeColor="text1"/>
          <w:szCs w:val="30"/>
          <w:u w:val="single"/>
        </w:rPr>
        <w:t>им</w:t>
      </w:r>
      <w:r w:rsidRPr="00F45E1D">
        <w:rPr>
          <w:color w:val="000000" w:themeColor="text1"/>
          <w:szCs w:val="30"/>
          <w:u w:val="single"/>
        </w:rPr>
        <w:t>я</w:t>
      </w:r>
      <w:r w:rsidR="00F236D7" w:rsidRPr="00F45E1D">
        <w:rPr>
          <w:color w:val="000000" w:themeColor="text1"/>
          <w:szCs w:val="30"/>
          <w:u w:val="single"/>
        </w:rPr>
        <w:t>, отчеств</w:t>
      </w:r>
      <w:r w:rsidRPr="00F45E1D">
        <w:rPr>
          <w:color w:val="000000" w:themeColor="text1"/>
          <w:szCs w:val="30"/>
          <w:u w:val="single"/>
        </w:rPr>
        <w:t>о</w:t>
      </w:r>
      <w:r w:rsidR="00F236D7" w:rsidRPr="00F45E1D">
        <w:rPr>
          <w:color w:val="000000" w:themeColor="text1"/>
          <w:szCs w:val="30"/>
          <w:u w:val="single"/>
        </w:rPr>
        <w:t xml:space="preserve"> (если таковое имеется) плательщика, сумм</w:t>
      </w:r>
      <w:r w:rsidRPr="00F45E1D">
        <w:rPr>
          <w:color w:val="000000" w:themeColor="text1"/>
          <w:szCs w:val="30"/>
          <w:u w:val="single"/>
        </w:rPr>
        <w:t>а</w:t>
      </w:r>
      <w:r w:rsidR="00F236D7" w:rsidRPr="00F45E1D">
        <w:rPr>
          <w:color w:val="000000" w:themeColor="text1"/>
          <w:szCs w:val="30"/>
          <w:u w:val="single"/>
        </w:rPr>
        <w:t xml:space="preserve"> и дат</w:t>
      </w:r>
      <w:r w:rsidRPr="00F45E1D">
        <w:rPr>
          <w:color w:val="000000" w:themeColor="text1"/>
          <w:szCs w:val="30"/>
          <w:u w:val="single"/>
        </w:rPr>
        <w:t>а</w:t>
      </w:r>
      <w:r w:rsidR="00F236D7" w:rsidRPr="00F45E1D">
        <w:rPr>
          <w:color w:val="000000" w:themeColor="text1"/>
          <w:szCs w:val="30"/>
          <w:u w:val="single"/>
        </w:rPr>
        <w:t xml:space="preserve"> оплаты, регистрационн</w:t>
      </w:r>
      <w:r w:rsidRPr="00F45E1D">
        <w:rPr>
          <w:color w:val="000000" w:themeColor="text1"/>
          <w:szCs w:val="30"/>
          <w:u w:val="single"/>
        </w:rPr>
        <w:t>ый</w:t>
      </w:r>
      <w:r w:rsidR="00F236D7" w:rsidRPr="00F45E1D">
        <w:rPr>
          <w:color w:val="000000" w:themeColor="text1"/>
          <w:szCs w:val="30"/>
          <w:u w:val="single"/>
        </w:rPr>
        <w:t xml:space="preserve"> номер транспортного средства, назначени</w:t>
      </w:r>
      <w:r w:rsidRPr="00F45E1D">
        <w:rPr>
          <w:color w:val="000000" w:themeColor="text1"/>
          <w:szCs w:val="30"/>
          <w:u w:val="single"/>
        </w:rPr>
        <w:t>е</w:t>
      </w:r>
      <w:r w:rsidR="00F236D7" w:rsidRPr="00F45E1D">
        <w:rPr>
          <w:color w:val="000000" w:themeColor="text1"/>
          <w:szCs w:val="30"/>
          <w:u w:val="single"/>
        </w:rPr>
        <w:t xml:space="preserve"> платежа.</w:t>
      </w:r>
    </w:p>
    <w:p w:rsidR="00B22005" w:rsidRPr="00305208" w:rsidRDefault="00BC2EC4" w:rsidP="00B22005">
      <w:pPr>
        <w:widowControl w:val="0"/>
        <w:autoSpaceDE w:val="0"/>
        <w:autoSpaceDN w:val="0"/>
        <w:adjustRightInd w:val="0"/>
        <w:ind w:right="-284" w:firstLine="720"/>
        <w:jc w:val="both"/>
        <w:rPr>
          <w:color w:val="000000" w:themeColor="text1"/>
          <w:szCs w:val="30"/>
          <w:shd w:val="clear" w:color="auto" w:fill="FFFFFF"/>
        </w:rPr>
      </w:pPr>
      <w:r w:rsidRPr="00305208">
        <w:rPr>
          <w:color w:val="000000" w:themeColor="text1"/>
          <w:szCs w:val="30"/>
        </w:rPr>
        <w:t>У</w:t>
      </w:r>
      <w:r w:rsidR="00B22005" w:rsidRPr="00305208">
        <w:rPr>
          <w:color w:val="000000" w:themeColor="text1"/>
          <w:szCs w:val="30"/>
        </w:rPr>
        <w:t>платить сбор можно в</w:t>
      </w:r>
      <w:r w:rsidR="00B22005" w:rsidRPr="00305208">
        <w:rPr>
          <w:color w:val="000000" w:themeColor="text1"/>
          <w:szCs w:val="30"/>
          <w:shd w:val="clear" w:color="auto" w:fill="FFFFFF"/>
        </w:rPr>
        <w:t xml:space="preserve"> отделениях РУП </w:t>
      </w:r>
      <w:r w:rsidR="00F23C85" w:rsidRPr="00305208">
        <w:rPr>
          <w:color w:val="000000" w:themeColor="text1"/>
          <w:szCs w:val="30"/>
        </w:rPr>
        <w:t>”</w:t>
      </w:r>
      <w:r w:rsidR="00B22005" w:rsidRPr="00305208">
        <w:rPr>
          <w:color w:val="000000" w:themeColor="text1"/>
          <w:szCs w:val="30"/>
          <w:shd w:val="clear" w:color="auto" w:fill="FFFFFF"/>
        </w:rPr>
        <w:t>Белпочта</w:t>
      </w:r>
      <w:r w:rsidR="00F23C85" w:rsidRPr="00305208">
        <w:rPr>
          <w:color w:val="000000" w:themeColor="text1"/>
          <w:szCs w:val="30"/>
        </w:rPr>
        <w:t>“</w:t>
      </w:r>
      <w:r w:rsidR="00B22005" w:rsidRPr="00305208">
        <w:rPr>
          <w:color w:val="000000" w:themeColor="text1"/>
          <w:szCs w:val="30"/>
          <w:shd w:val="clear" w:color="auto" w:fill="FFFFFF"/>
        </w:rPr>
        <w:t xml:space="preserve"> и кредитно-финансовых организаций (в кассе банка, банкомате, платежно-справочном терминале, инфокиоске, интернет-банкинге, мобильном банкинге). </w:t>
      </w:r>
      <w:r w:rsidR="007B5A9C" w:rsidRPr="00305208">
        <w:rPr>
          <w:color w:val="000000" w:themeColor="text1"/>
          <w:szCs w:val="30"/>
          <w:shd w:val="clear" w:color="auto" w:fill="FFFFFF"/>
        </w:rPr>
        <w:t xml:space="preserve">Если </w:t>
      </w:r>
      <w:r w:rsidR="007B5A9C" w:rsidRPr="00305208">
        <w:rPr>
          <w:color w:val="000000" w:themeColor="text1"/>
          <w:szCs w:val="30"/>
          <w:shd w:val="clear" w:color="auto" w:fill="FFFFFF"/>
        </w:rPr>
        <w:lastRenderedPageBreak/>
        <w:t xml:space="preserve">платеж осуществляется в кассе банка, сообщите о необходимости проведения платежа через систему </w:t>
      </w:r>
      <w:r w:rsidR="00F23C85" w:rsidRPr="00305208">
        <w:rPr>
          <w:color w:val="000000" w:themeColor="text1"/>
          <w:szCs w:val="30"/>
        </w:rPr>
        <w:t>”</w:t>
      </w:r>
      <w:r w:rsidR="007B5A9C" w:rsidRPr="00305208">
        <w:rPr>
          <w:color w:val="000000" w:themeColor="text1"/>
          <w:szCs w:val="30"/>
          <w:shd w:val="clear" w:color="auto" w:fill="FFFFFF"/>
        </w:rPr>
        <w:t>Расчет</w:t>
      </w:r>
      <w:r w:rsidR="00F23C85" w:rsidRPr="00305208">
        <w:rPr>
          <w:color w:val="000000" w:themeColor="text1"/>
          <w:szCs w:val="30"/>
        </w:rPr>
        <w:t>“</w:t>
      </w:r>
      <w:r w:rsidR="007B5A9C" w:rsidRPr="00305208">
        <w:rPr>
          <w:color w:val="000000" w:themeColor="text1"/>
          <w:szCs w:val="30"/>
          <w:shd w:val="clear" w:color="auto" w:fill="FFFFFF"/>
        </w:rPr>
        <w:t xml:space="preserve"> (ЕРИП).</w:t>
      </w:r>
    </w:p>
    <w:p w:rsidR="00B22005" w:rsidRPr="00305208" w:rsidRDefault="00B22005" w:rsidP="008F1941">
      <w:pPr>
        <w:widowControl w:val="0"/>
        <w:autoSpaceDE w:val="0"/>
        <w:autoSpaceDN w:val="0"/>
        <w:adjustRightInd w:val="0"/>
        <w:spacing w:after="120"/>
        <w:ind w:right="-284" w:firstLine="720"/>
        <w:jc w:val="both"/>
        <w:rPr>
          <w:color w:val="000000" w:themeColor="text1"/>
          <w:szCs w:val="30"/>
          <w:shd w:val="clear" w:color="auto" w:fill="FFFFFF"/>
        </w:rPr>
      </w:pPr>
      <w:r w:rsidRPr="00305208">
        <w:rPr>
          <w:color w:val="000000" w:themeColor="text1"/>
          <w:szCs w:val="30"/>
          <w:shd w:val="clear" w:color="auto" w:fill="FFFFFF"/>
        </w:rPr>
        <w:t xml:space="preserve">В системе </w:t>
      </w:r>
      <w:r w:rsidR="00F23C85" w:rsidRPr="00305208">
        <w:rPr>
          <w:color w:val="000000" w:themeColor="text1"/>
          <w:szCs w:val="30"/>
        </w:rPr>
        <w:t>”</w:t>
      </w:r>
      <w:r w:rsidRPr="00305208">
        <w:rPr>
          <w:color w:val="000000" w:themeColor="text1"/>
          <w:szCs w:val="30"/>
          <w:shd w:val="clear" w:color="auto" w:fill="FFFFFF"/>
        </w:rPr>
        <w:t>Расчет</w:t>
      </w:r>
      <w:r w:rsidR="00F23C85" w:rsidRPr="00305208">
        <w:rPr>
          <w:color w:val="000000" w:themeColor="text1"/>
          <w:szCs w:val="30"/>
        </w:rPr>
        <w:t>“</w:t>
      </w:r>
      <w:r w:rsidRPr="00305208">
        <w:rPr>
          <w:color w:val="000000" w:themeColor="text1"/>
          <w:szCs w:val="30"/>
          <w:shd w:val="clear" w:color="auto" w:fill="FFFFFF"/>
        </w:rPr>
        <w:t xml:space="preserve"> (ЕРИП) </w:t>
      </w:r>
      <w:r w:rsidR="00973C8B" w:rsidRPr="00305208">
        <w:rPr>
          <w:color w:val="000000" w:themeColor="text1"/>
          <w:szCs w:val="30"/>
          <w:shd w:val="clear" w:color="auto" w:fill="FFFFFF"/>
        </w:rPr>
        <w:t xml:space="preserve">необходимо последовательно </w:t>
      </w:r>
      <w:r w:rsidRPr="00305208">
        <w:rPr>
          <w:color w:val="000000" w:themeColor="text1"/>
          <w:szCs w:val="30"/>
          <w:shd w:val="clear" w:color="auto" w:fill="FFFFFF"/>
        </w:rPr>
        <w:t xml:space="preserve">выбрать </w:t>
      </w:r>
      <w:r w:rsidR="00973C8B" w:rsidRPr="00305208">
        <w:rPr>
          <w:color w:val="000000" w:themeColor="text1"/>
          <w:szCs w:val="30"/>
          <w:shd w:val="clear" w:color="auto" w:fill="FFFFFF"/>
        </w:rPr>
        <w:t xml:space="preserve">следующие </w:t>
      </w:r>
      <w:r w:rsidRPr="00305208">
        <w:rPr>
          <w:color w:val="000000" w:themeColor="text1"/>
          <w:szCs w:val="30"/>
          <w:shd w:val="clear" w:color="auto" w:fill="FFFFFF"/>
        </w:rPr>
        <w:t>вкладки: Административные процедуры, госпошлина, сборы</w:t>
      </w:r>
      <w:r w:rsidR="00973C8B" w:rsidRPr="00305208">
        <w:rPr>
          <w:color w:val="000000" w:themeColor="text1"/>
          <w:szCs w:val="30"/>
          <w:shd w:val="clear" w:color="auto" w:fill="FFFFFF"/>
        </w:rPr>
        <w:t>/</w:t>
      </w:r>
      <w:r w:rsidRPr="00305208">
        <w:rPr>
          <w:color w:val="000000" w:themeColor="text1"/>
          <w:szCs w:val="30"/>
          <w:shd w:val="clear" w:color="auto" w:fill="FFFFFF"/>
        </w:rPr>
        <w:t xml:space="preserve"> Сбор за пересечение границы Р</w:t>
      </w:r>
      <w:r w:rsidR="00973C8B" w:rsidRPr="00305208">
        <w:rPr>
          <w:color w:val="000000" w:themeColor="text1"/>
          <w:szCs w:val="30"/>
          <w:shd w:val="clear" w:color="auto" w:fill="FFFFFF"/>
        </w:rPr>
        <w:t xml:space="preserve">еспублики </w:t>
      </w:r>
      <w:r w:rsidRPr="00305208">
        <w:rPr>
          <w:color w:val="000000" w:themeColor="text1"/>
          <w:szCs w:val="30"/>
          <w:shd w:val="clear" w:color="auto" w:fill="FFFFFF"/>
        </w:rPr>
        <w:t>Б</w:t>
      </w:r>
      <w:r w:rsidR="00973C8B" w:rsidRPr="00305208">
        <w:rPr>
          <w:color w:val="000000" w:themeColor="text1"/>
          <w:szCs w:val="30"/>
          <w:shd w:val="clear" w:color="auto" w:fill="FFFFFF"/>
        </w:rPr>
        <w:t xml:space="preserve">еларусь/ Витебский </w:t>
      </w:r>
      <w:r w:rsidRPr="00305208">
        <w:rPr>
          <w:color w:val="000000" w:themeColor="text1"/>
          <w:szCs w:val="30"/>
          <w:shd w:val="clear" w:color="auto" w:fill="FFFFFF"/>
        </w:rPr>
        <w:t>облисполком ГФУ</w:t>
      </w:r>
      <w:r w:rsidR="00973C8B" w:rsidRPr="00305208">
        <w:rPr>
          <w:color w:val="000000" w:themeColor="text1"/>
          <w:szCs w:val="30"/>
          <w:shd w:val="clear" w:color="auto" w:fill="FFFFFF"/>
        </w:rPr>
        <w:t xml:space="preserve">/ </w:t>
      </w:r>
      <w:r w:rsidRPr="00305208">
        <w:rPr>
          <w:color w:val="000000" w:themeColor="text1"/>
          <w:szCs w:val="30"/>
          <w:shd w:val="clear" w:color="auto" w:fill="FFFFFF"/>
        </w:rPr>
        <w:t xml:space="preserve">Сбор за пересечение границы. </w:t>
      </w:r>
    </w:p>
    <w:p w:rsidR="007B5A9C" w:rsidRPr="00305208" w:rsidRDefault="008F1941" w:rsidP="007B5A9C">
      <w:pPr>
        <w:widowControl w:val="0"/>
        <w:autoSpaceDE w:val="0"/>
        <w:autoSpaceDN w:val="0"/>
        <w:adjustRightInd w:val="0"/>
        <w:ind w:right="-284" w:firstLine="720"/>
        <w:jc w:val="both"/>
        <w:rPr>
          <w:color w:val="000000" w:themeColor="text1"/>
          <w:szCs w:val="30"/>
        </w:rPr>
      </w:pPr>
      <w:r w:rsidRPr="00305208">
        <w:rPr>
          <w:color w:val="000000" w:themeColor="text1"/>
          <w:szCs w:val="30"/>
        </w:rPr>
        <w:t xml:space="preserve">При </w:t>
      </w:r>
      <w:r w:rsidR="00BC2EC4" w:rsidRPr="00305208">
        <w:rPr>
          <w:color w:val="000000" w:themeColor="text1"/>
          <w:szCs w:val="30"/>
        </w:rPr>
        <w:t>у</w:t>
      </w:r>
      <w:r w:rsidR="007B5A9C" w:rsidRPr="00305208">
        <w:rPr>
          <w:color w:val="000000" w:themeColor="text1"/>
          <w:szCs w:val="30"/>
        </w:rPr>
        <w:t>плат</w:t>
      </w:r>
      <w:r w:rsidRPr="00305208">
        <w:rPr>
          <w:color w:val="000000" w:themeColor="text1"/>
          <w:szCs w:val="30"/>
        </w:rPr>
        <w:t>е</w:t>
      </w:r>
      <w:r w:rsidR="007B5A9C" w:rsidRPr="00305208">
        <w:rPr>
          <w:color w:val="000000" w:themeColor="text1"/>
          <w:szCs w:val="30"/>
        </w:rPr>
        <w:t xml:space="preserve"> сбора в электронном виде (с использованием объектов программно-технической инфраструктуры и систем дистанционного банковского обслуживания) в пункте пропуска необходимо представить            карт-чек, сформированный на бумажном носителе или в электронном виде. </w:t>
      </w:r>
    </w:p>
    <w:p w:rsidR="00B150D7" w:rsidRDefault="008F1941" w:rsidP="00B150D7">
      <w:pPr>
        <w:widowControl w:val="0"/>
        <w:autoSpaceDE w:val="0"/>
        <w:autoSpaceDN w:val="0"/>
        <w:adjustRightInd w:val="0"/>
        <w:ind w:right="-284" w:firstLine="720"/>
        <w:jc w:val="both"/>
        <w:rPr>
          <w:color w:val="000000" w:themeColor="text1"/>
          <w:szCs w:val="30"/>
        </w:rPr>
      </w:pPr>
      <w:r w:rsidRPr="00305208">
        <w:rPr>
          <w:color w:val="000000" w:themeColor="text1"/>
          <w:szCs w:val="30"/>
        </w:rPr>
        <w:t xml:space="preserve">При </w:t>
      </w:r>
      <w:r w:rsidR="00DA6B48" w:rsidRPr="00305208">
        <w:rPr>
          <w:color w:val="000000" w:themeColor="text1"/>
          <w:szCs w:val="30"/>
        </w:rPr>
        <w:t xml:space="preserve">перечислении </w:t>
      </w:r>
      <w:r w:rsidR="007B5A9C" w:rsidRPr="00305208">
        <w:rPr>
          <w:color w:val="000000" w:themeColor="text1"/>
          <w:szCs w:val="30"/>
        </w:rPr>
        <w:t xml:space="preserve">суммы сбора со счета организации или индивидуального предпринимателя </w:t>
      </w:r>
      <w:r w:rsidR="00DA6B48" w:rsidRPr="00305208">
        <w:rPr>
          <w:color w:val="000000" w:themeColor="text1"/>
          <w:szCs w:val="30"/>
        </w:rPr>
        <w:t xml:space="preserve">в пункте пропуска необходимо представить </w:t>
      </w:r>
      <w:r w:rsidR="007B5A9C" w:rsidRPr="00305208">
        <w:rPr>
          <w:color w:val="000000" w:themeColor="text1"/>
          <w:szCs w:val="30"/>
        </w:rPr>
        <w:t>дополнительны</w:t>
      </w:r>
      <w:r w:rsidR="00DA6B48" w:rsidRPr="00305208">
        <w:rPr>
          <w:color w:val="000000" w:themeColor="text1"/>
          <w:szCs w:val="30"/>
        </w:rPr>
        <w:t>й</w:t>
      </w:r>
      <w:r w:rsidR="007B5A9C" w:rsidRPr="00305208">
        <w:rPr>
          <w:color w:val="000000" w:themeColor="text1"/>
          <w:szCs w:val="30"/>
        </w:rPr>
        <w:t xml:space="preserve"> экземпляр платежной инструкции, экземпляр платежной инструкции, составленны</w:t>
      </w:r>
      <w:r w:rsidR="00DA6B48" w:rsidRPr="00305208">
        <w:rPr>
          <w:color w:val="000000" w:themeColor="text1"/>
          <w:szCs w:val="30"/>
        </w:rPr>
        <w:t>е</w:t>
      </w:r>
      <w:r w:rsidR="007B5A9C" w:rsidRPr="00305208">
        <w:rPr>
          <w:color w:val="000000" w:themeColor="text1"/>
          <w:szCs w:val="30"/>
        </w:rPr>
        <w:t xml:space="preserve"> на бумажном носителе при осуществлении электронных платежей, с отметкой банка об их исполнении. При этом в отметке банка должны содержаться</w:t>
      </w:r>
      <w:r w:rsidR="00DA6B48" w:rsidRPr="00305208">
        <w:rPr>
          <w:color w:val="000000" w:themeColor="text1"/>
          <w:szCs w:val="30"/>
        </w:rPr>
        <w:t xml:space="preserve">: </w:t>
      </w:r>
      <w:r w:rsidR="007B5A9C" w:rsidRPr="00305208">
        <w:rPr>
          <w:color w:val="000000" w:themeColor="text1"/>
          <w:szCs w:val="30"/>
        </w:rPr>
        <w:t>дата исполнения платежной инструкции, оригинальный штамп банка и подпись ответственного исполнителя.</w:t>
      </w:r>
    </w:p>
    <w:p w:rsidR="00B150D7" w:rsidRDefault="00B150D7" w:rsidP="00B150D7">
      <w:pPr>
        <w:widowControl w:val="0"/>
        <w:autoSpaceDE w:val="0"/>
        <w:autoSpaceDN w:val="0"/>
        <w:adjustRightInd w:val="0"/>
        <w:ind w:right="-284" w:firstLine="720"/>
        <w:jc w:val="both"/>
        <w:rPr>
          <w:b/>
          <w:szCs w:val="30"/>
        </w:rPr>
      </w:pPr>
    </w:p>
    <w:p w:rsidR="00B150D7" w:rsidRDefault="00305208" w:rsidP="00B150D7">
      <w:pPr>
        <w:widowControl w:val="0"/>
        <w:autoSpaceDE w:val="0"/>
        <w:autoSpaceDN w:val="0"/>
        <w:adjustRightInd w:val="0"/>
        <w:ind w:right="-284" w:firstLine="720"/>
        <w:jc w:val="both"/>
        <w:rPr>
          <w:b/>
          <w:szCs w:val="30"/>
        </w:rPr>
      </w:pPr>
      <w:r w:rsidRPr="004330D4">
        <w:rPr>
          <w:b/>
          <w:szCs w:val="30"/>
        </w:rPr>
        <w:t xml:space="preserve">Возврат излишне (ошибочно) уплаченного сбора из областного бюджета.  </w:t>
      </w:r>
    </w:p>
    <w:p w:rsidR="00B150D7" w:rsidRDefault="00305208" w:rsidP="00B150D7">
      <w:pPr>
        <w:widowControl w:val="0"/>
        <w:autoSpaceDE w:val="0"/>
        <w:autoSpaceDN w:val="0"/>
        <w:adjustRightInd w:val="0"/>
        <w:ind w:right="-284" w:firstLine="720"/>
        <w:jc w:val="both"/>
      </w:pPr>
      <w:r w:rsidRPr="002E7878">
        <w:rPr>
          <w:szCs w:val="30"/>
        </w:rPr>
        <w:t>В соответствии с пунктом 21 Инструкции о порядке исполнения местных бюджетов по доходам, утвержденной постановлением Министерства финансов Республики Беларусь и Правления Национального банка Республики Беларусь от 23 декабря 2005 г. № 159/176 (далее – Инструкция), возврат платежей производится в течение 5 рабочих дней со дня получения документов, являющихся основанием для возврата – письменного заявления плательщика (</w:t>
      </w:r>
      <w:bookmarkStart w:id="1" w:name="_Hlk118796609"/>
      <w:r w:rsidRPr="002E7878">
        <w:rPr>
          <w:szCs w:val="30"/>
        </w:rPr>
        <w:t>иного обязанного или заинтересованного лица</w:t>
      </w:r>
      <w:bookmarkEnd w:id="1"/>
      <w:r w:rsidRPr="002E7878">
        <w:rPr>
          <w:szCs w:val="30"/>
        </w:rPr>
        <w:t xml:space="preserve">), к которому прилагаются </w:t>
      </w:r>
      <w:r w:rsidRPr="008B2FCA">
        <w:rPr>
          <w:szCs w:val="30"/>
        </w:rPr>
        <w:t xml:space="preserve">документы, являющиеся основанием для возврата: документы, подтверждающие уплату денежных средств в местный бюджет, и документ, выдаваемый организацией, осуществляющей контроль за уплатой данного платежа, в котором указываются обстоятельства, являющиеся основанием для полного или частичного возврата платежа.В заявлении плательщика (иного обязанного или заинтересованного лица) указываются </w:t>
      </w:r>
      <w:bookmarkStart w:id="2" w:name="_Hlk118815562"/>
      <w:r w:rsidRPr="008B2FCA">
        <w:rPr>
          <w:szCs w:val="30"/>
        </w:rPr>
        <w:t>банковские реквизиты для перечисления денежных средств из бюджета</w:t>
      </w:r>
      <w:bookmarkEnd w:id="2"/>
      <w:r w:rsidRPr="008B2FCA">
        <w:rPr>
          <w:szCs w:val="30"/>
        </w:rPr>
        <w:t>.</w:t>
      </w:r>
    </w:p>
    <w:p w:rsidR="00B150D7" w:rsidRDefault="00305208" w:rsidP="00B150D7">
      <w:pPr>
        <w:widowControl w:val="0"/>
        <w:autoSpaceDE w:val="0"/>
        <w:autoSpaceDN w:val="0"/>
        <w:adjustRightInd w:val="0"/>
        <w:ind w:right="-284" w:firstLine="720"/>
        <w:jc w:val="both"/>
        <w:rPr>
          <w:szCs w:val="30"/>
        </w:rPr>
      </w:pPr>
      <w:r>
        <w:rPr>
          <w:szCs w:val="30"/>
        </w:rPr>
        <w:t>С</w:t>
      </w:r>
      <w:r w:rsidRPr="008B2FCA">
        <w:rPr>
          <w:szCs w:val="30"/>
        </w:rPr>
        <w:t xml:space="preserve">огласно пункту 25 Инструкции </w:t>
      </w:r>
      <w:r w:rsidRPr="006B2FB5">
        <w:rPr>
          <w:szCs w:val="30"/>
        </w:rPr>
        <w:t xml:space="preserve">при </w:t>
      </w:r>
      <w:bookmarkStart w:id="3" w:name="_Hlk118875119"/>
      <w:r w:rsidRPr="006B2FB5">
        <w:rPr>
          <w:szCs w:val="30"/>
        </w:rPr>
        <w:t>отсутствии у плательщика-физического лица счета</w:t>
      </w:r>
      <w:bookmarkEnd w:id="3"/>
      <w:r w:rsidRPr="008B2FCA">
        <w:rPr>
          <w:szCs w:val="30"/>
        </w:rPr>
        <w:t xml:space="preserve"> возможен возврат на счет обособленного (структурного) подразделения </w:t>
      </w:r>
      <w:r w:rsidRPr="002E7878">
        <w:rPr>
          <w:szCs w:val="30"/>
        </w:rPr>
        <w:t xml:space="preserve">открытого акционерного общества ”АСБ Беларусбанк“ по учету средств в расчетах для выплаты наличных </w:t>
      </w:r>
      <w:r w:rsidRPr="002E7878">
        <w:rPr>
          <w:szCs w:val="30"/>
        </w:rPr>
        <w:lastRenderedPageBreak/>
        <w:t xml:space="preserve">денежных средств из кассы банка. </w:t>
      </w:r>
    </w:p>
    <w:p w:rsidR="00B150D7" w:rsidRDefault="00305208" w:rsidP="00B150D7">
      <w:pPr>
        <w:widowControl w:val="0"/>
        <w:autoSpaceDE w:val="0"/>
        <w:autoSpaceDN w:val="0"/>
        <w:adjustRightInd w:val="0"/>
        <w:ind w:right="-284" w:firstLine="720"/>
        <w:jc w:val="both"/>
        <w:rPr>
          <w:szCs w:val="30"/>
        </w:rPr>
      </w:pPr>
      <w:r w:rsidRPr="002E7878">
        <w:rPr>
          <w:szCs w:val="30"/>
        </w:rPr>
        <w:t>Для принятия решения о возврате сбора из областного бюджета плательщиком в главное финансовое управление Витебского областного исполнительного комитета (далее – облисполком) должны быть представлены следующие документы:</w:t>
      </w:r>
    </w:p>
    <w:p w:rsidR="00B150D7" w:rsidRDefault="00305208" w:rsidP="00B150D7">
      <w:pPr>
        <w:widowControl w:val="0"/>
        <w:autoSpaceDE w:val="0"/>
        <w:autoSpaceDN w:val="0"/>
        <w:adjustRightInd w:val="0"/>
        <w:ind w:right="-284" w:firstLine="720"/>
        <w:jc w:val="both"/>
        <w:rPr>
          <w:szCs w:val="30"/>
        </w:rPr>
      </w:pPr>
      <w:r w:rsidRPr="002E7878">
        <w:rPr>
          <w:szCs w:val="30"/>
        </w:rPr>
        <w:t xml:space="preserve">1. </w:t>
      </w:r>
      <w:r w:rsidRPr="00E7695B">
        <w:rPr>
          <w:b/>
          <w:szCs w:val="30"/>
        </w:rPr>
        <w:t>заявление</w:t>
      </w:r>
      <w:r w:rsidRPr="002E7878">
        <w:rPr>
          <w:szCs w:val="30"/>
        </w:rPr>
        <w:t xml:space="preserve"> плательщика на имя начальника главного финансового управления облисполкома, в котором указаны:</w:t>
      </w:r>
    </w:p>
    <w:p w:rsidR="00B150D7" w:rsidRDefault="00305208" w:rsidP="00B150D7">
      <w:pPr>
        <w:widowControl w:val="0"/>
        <w:autoSpaceDE w:val="0"/>
        <w:autoSpaceDN w:val="0"/>
        <w:adjustRightInd w:val="0"/>
        <w:ind w:right="-284" w:firstLine="720"/>
        <w:jc w:val="both"/>
        <w:rPr>
          <w:szCs w:val="30"/>
        </w:rPr>
      </w:pPr>
      <w:r w:rsidRPr="002E7878">
        <w:rPr>
          <w:szCs w:val="30"/>
        </w:rPr>
        <w:t>паспортные данные (номер паспорта, дата выдачи и кем выдан, идентификационный номер);</w:t>
      </w:r>
    </w:p>
    <w:p w:rsidR="00B150D7" w:rsidRDefault="00305208" w:rsidP="00B150D7">
      <w:pPr>
        <w:widowControl w:val="0"/>
        <w:autoSpaceDE w:val="0"/>
        <w:autoSpaceDN w:val="0"/>
        <w:adjustRightInd w:val="0"/>
        <w:ind w:right="-284" w:firstLine="720"/>
        <w:jc w:val="both"/>
        <w:rPr>
          <w:szCs w:val="30"/>
        </w:rPr>
      </w:pPr>
      <w:r w:rsidRPr="002E7878">
        <w:rPr>
          <w:szCs w:val="30"/>
        </w:rPr>
        <w:t xml:space="preserve">номер телефона; </w:t>
      </w:r>
    </w:p>
    <w:p w:rsidR="00B150D7" w:rsidRDefault="00305208" w:rsidP="00B150D7">
      <w:pPr>
        <w:widowControl w:val="0"/>
        <w:autoSpaceDE w:val="0"/>
        <w:autoSpaceDN w:val="0"/>
        <w:adjustRightInd w:val="0"/>
        <w:ind w:right="-284" w:firstLine="720"/>
        <w:jc w:val="both"/>
        <w:rPr>
          <w:szCs w:val="30"/>
        </w:rPr>
      </w:pPr>
      <w:r w:rsidRPr="002E7878">
        <w:rPr>
          <w:szCs w:val="30"/>
        </w:rPr>
        <w:t xml:space="preserve">вид платежного документа, дата и сумма платежа; </w:t>
      </w:r>
    </w:p>
    <w:p w:rsidR="00B150D7" w:rsidRDefault="00305208" w:rsidP="00B150D7">
      <w:pPr>
        <w:widowControl w:val="0"/>
        <w:autoSpaceDE w:val="0"/>
        <w:autoSpaceDN w:val="0"/>
        <w:adjustRightInd w:val="0"/>
        <w:ind w:right="-284" w:firstLine="720"/>
        <w:jc w:val="both"/>
        <w:rPr>
          <w:szCs w:val="30"/>
        </w:rPr>
      </w:pPr>
      <w:r w:rsidRPr="002E7878">
        <w:rPr>
          <w:szCs w:val="30"/>
        </w:rPr>
        <w:t xml:space="preserve">регистрационный номер транспортного средства, пересекающего границу; </w:t>
      </w:r>
    </w:p>
    <w:p w:rsidR="00B150D7" w:rsidRDefault="00305208" w:rsidP="00B150D7">
      <w:pPr>
        <w:widowControl w:val="0"/>
        <w:autoSpaceDE w:val="0"/>
        <w:autoSpaceDN w:val="0"/>
        <w:adjustRightInd w:val="0"/>
        <w:ind w:right="-284" w:firstLine="720"/>
        <w:jc w:val="both"/>
        <w:rPr>
          <w:szCs w:val="30"/>
        </w:rPr>
      </w:pPr>
      <w:r w:rsidRPr="002E7878">
        <w:rPr>
          <w:szCs w:val="30"/>
        </w:rPr>
        <w:t>фамилия, собственное имя, отчество (если таковое имеется) собственника транспортного средства;</w:t>
      </w:r>
    </w:p>
    <w:p w:rsidR="00B150D7" w:rsidRDefault="00305208" w:rsidP="00B150D7">
      <w:pPr>
        <w:widowControl w:val="0"/>
        <w:autoSpaceDE w:val="0"/>
        <w:autoSpaceDN w:val="0"/>
        <w:adjustRightInd w:val="0"/>
        <w:ind w:right="-284" w:firstLine="720"/>
        <w:jc w:val="both"/>
        <w:rPr>
          <w:szCs w:val="30"/>
        </w:rPr>
      </w:pPr>
      <w:r w:rsidRPr="002E7878">
        <w:rPr>
          <w:szCs w:val="30"/>
        </w:rPr>
        <w:t>обстоятельства (причина) возврата платежа;</w:t>
      </w:r>
    </w:p>
    <w:p w:rsidR="00B150D7" w:rsidRDefault="00305208" w:rsidP="00B150D7">
      <w:pPr>
        <w:widowControl w:val="0"/>
        <w:autoSpaceDE w:val="0"/>
        <w:autoSpaceDN w:val="0"/>
        <w:adjustRightInd w:val="0"/>
        <w:ind w:right="-284" w:firstLine="720"/>
        <w:jc w:val="both"/>
        <w:rPr>
          <w:szCs w:val="30"/>
        </w:rPr>
      </w:pPr>
      <w:r w:rsidRPr="002E7878">
        <w:rPr>
          <w:szCs w:val="30"/>
        </w:rPr>
        <w:t>банковские реквизиты для зачисления денежных средств (номер карт-счета либо номер вкладного счета (в формате IBAN 28-значный), реквизиты банка, в котором открыты данные счета, в случае отсутствия у плательщика - физического лица счета в заявлении указывается адрес и номер отделения                      открытого акционерного общества ”АСБ Беларусбанк“ для выплаты наличных денежных средств из кассы банка;</w:t>
      </w:r>
    </w:p>
    <w:p w:rsidR="00B150D7" w:rsidRDefault="00305208" w:rsidP="00B150D7">
      <w:pPr>
        <w:widowControl w:val="0"/>
        <w:autoSpaceDE w:val="0"/>
        <w:autoSpaceDN w:val="0"/>
        <w:adjustRightInd w:val="0"/>
        <w:ind w:right="-284" w:firstLine="720"/>
        <w:jc w:val="both"/>
        <w:rPr>
          <w:szCs w:val="30"/>
        </w:rPr>
      </w:pPr>
      <w:r w:rsidRPr="002E7878">
        <w:rPr>
          <w:szCs w:val="30"/>
        </w:rPr>
        <w:t xml:space="preserve">дата, подпись, расшифровка подписи; </w:t>
      </w:r>
    </w:p>
    <w:p w:rsidR="00B150D7" w:rsidRDefault="00305208" w:rsidP="00B150D7">
      <w:pPr>
        <w:widowControl w:val="0"/>
        <w:autoSpaceDE w:val="0"/>
        <w:autoSpaceDN w:val="0"/>
        <w:adjustRightInd w:val="0"/>
        <w:ind w:right="-284" w:firstLine="720"/>
        <w:jc w:val="both"/>
        <w:rPr>
          <w:szCs w:val="30"/>
        </w:rPr>
      </w:pPr>
      <w:r w:rsidRPr="002E7878">
        <w:rPr>
          <w:szCs w:val="30"/>
        </w:rPr>
        <w:t xml:space="preserve">2. </w:t>
      </w:r>
      <w:r w:rsidRPr="00E7695B">
        <w:rPr>
          <w:b/>
          <w:szCs w:val="30"/>
        </w:rPr>
        <w:t>копия паспорта</w:t>
      </w:r>
      <w:r w:rsidRPr="002E7878">
        <w:rPr>
          <w:szCs w:val="30"/>
        </w:rPr>
        <w:t xml:space="preserve"> (страницы 31–33, страницы 3</w:t>
      </w:r>
      <w:bookmarkStart w:id="4" w:name="_Hlk118471137"/>
      <w:r w:rsidRPr="002E7878">
        <w:rPr>
          <w:szCs w:val="30"/>
        </w:rPr>
        <w:t>–</w:t>
      </w:r>
      <w:bookmarkEnd w:id="4"/>
      <w:r w:rsidRPr="002E7878">
        <w:rPr>
          <w:szCs w:val="30"/>
        </w:rPr>
        <w:t xml:space="preserve">24 (отметки о пересечении границы); </w:t>
      </w:r>
    </w:p>
    <w:p w:rsidR="00B150D7" w:rsidRDefault="00305208" w:rsidP="00B150D7">
      <w:pPr>
        <w:widowControl w:val="0"/>
        <w:autoSpaceDE w:val="0"/>
        <w:autoSpaceDN w:val="0"/>
        <w:adjustRightInd w:val="0"/>
        <w:ind w:right="-284" w:firstLine="720"/>
        <w:jc w:val="both"/>
        <w:rPr>
          <w:szCs w:val="30"/>
        </w:rPr>
      </w:pPr>
      <w:r w:rsidRPr="002E7878">
        <w:rPr>
          <w:szCs w:val="30"/>
        </w:rPr>
        <w:t xml:space="preserve">3. </w:t>
      </w:r>
      <w:r w:rsidRPr="00E7695B">
        <w:rPr>
          <w:b/>
          <w:szCs w:val="30"/>
        </w:rPr>
        <w:t>копия технического паспорта на автомобиль</w:t>
      </w:r>
      <w:r w:rsidRPr="002E7878">
        <w:rPr>
          <w:szCs w:val="30"/>
        </w:rPr>
        <w:t xml:space="preserve">; </w:t>
      </w:r>
    </w:p>
    <w:p w:rsidR="00B150D7" w:rsidRDefault="00305208" w:rsidP="00B150D7">
      <w:pPr>
        <w:widowControl w:val="0"/>
        <w:autoSpaceDE w:val="0"/>
        <w:autoSpaceDN w:val="0"/>
        <w:adjustRightInd w:val="0"/>
        <w:ind w:right="-284" w:firstLine="720"/>
        <w:jc w:val="both"/>
        <w:rPr>
          <w:szCs w:val="30"/>
        </w:rPr>
      </w:pPr>
      <w:r w:rsidRPr="00B150D7">
        <w:rPr>
          <w:szCs w:val="30"/>
        </w:rPr>
        <w:t>4</w:t>
      </w:r>
      <w:r w:rsidRPr="002E7878">
        <w:rPr>
          <w:szCs w:val="30"/>
        </w:rPr>
        <w:t xml:space="preserve">. </w:t>
      </w:r>
      <w:r w:rsidRPr="00E7695B">
        <w:rPr>
          <w:b/>
          <w:szCs w:val="30"/>
        </w:rPr>
        <w:t>сведения об уплате сбора</w:t>
      </w:r>
      <w:r w:rsidRPr="002E7878">
        <w:rPr>
          <w:szCs w:val="30"/>
        </w:rPr>
        <w:t>(квитанция, кассовый чек, карт-чек и т.п.).</w:t>
      </w:r>
    </w:p>
    <w:p w:rsidR="00B150D7" w:rsidRDefault="00305208" w:rsidP="00B150D7">
      <w:pPr>
        <w:widowControl w:val="0"/>
        <w:autoSpaceDE w:val="0"/>
        <w:autoSpaceDN w:val="0"/>
        <w:adjustRightInd w:val="0"/>
        <w:ind w:right="-284" w:firstLine="720"/>
        <w:jc w:val="both"/>
        <w:rPr>
          <w:szCs w:val="30"/>
        </w:rPr>
      </w:pPr>
      <w:r w:rsidRPr="00F03CA8">
        <w:rPr>
          <w:szCs w:val="30"/>
          <w:u w:val="single"/>
        </w:rPr>
        <w:t xml:space="preserve">Документы по возврату представляются в главное финансовое управление </w:t>
      </w:r>
      <w:r w:rsidR="00B150D7" w:rsidRPr="00F03CA8">
        <w:rPr>
          <w:szCs w:val="30"/>
          <w:u w:val="single"/>
        </w:rPr>
        <w:t xml:space="preserve">Витебского </w:t>
      </w:r>
      <w:r w:rsidRPr="00F03CA8">
        <w:rPr>
          <w:szCs w:val="30"/>
          <w:u w:val="single"/>
        </w:rPr>
        <w:t>облисполкома</w:t>
      </w:r>
      <w:r w:rsidRPr="002E7878">
        <w:rPr>
          <w:szCs w:val="30"/>
        </w:rPr>
        <w:t>.</w:t>
      </w:r>
    </w:p>
    <w:p w:rsidR="00B150D7" w:rsidRDefault="00305208" w:rsidP="00B150D7">
      <w:pPr>
        <w:widowControl w:val="0"/>
        <w:autoSpaceDE w:val="0"/>
        <w:autoSpaceDN w:val="0"/>
        <w:adjustRightInd w:val="0"/>
        <w:ind w:right="-284" w:firstLine="720"/>
        <w:jc w:val="both"/>
        <w:rPr>
          <w:szCs w:val="30"/>
        </w:rPr>
      </w:pPr>
      <w:r w:rsidRPr="00E46C3A">
        <w:rPr>
          <w:szCs w:val="30"/>
        </w:rPr>
        <w:t xml:space="preserve">Почтовый адрес: ул. Гоголя, 6, г. Витебск, 210029. </w:t>
      </w:r>
    </w:p>
    <w:p w:rsidR="00305208" w:rsidRPr="002E7878" w:rsidRDefault="00305208" w:rsidP="00B150D7">
      <w:pPr>
        <w:widowControl w:val="0"/>
        <w:autoSpaceDE w:val="0"/>
        <w:autoSpaceDN w:val="0"/>
        <w:adjustRightInd w:val="0"/>
        <w:ind w:right="-284" w:firstLine="720"/>
        <w:jc w:val="both"/>
        <w:rPr>
          <w:sz w:val="20"/>
          <w:lang w:val="en-US"/>
        </w:rPr>
      </w:pPr>
      <w:r w:rsidRPr="002E7878">
        <w:rPr>
          <w:szCs w:val="30"/>
          <w:lang w:val="en-US"/>
        </w:rPr>
        <w:t>E-mail: gfu.vitebskobl@minfin.gov.by</w:t>
      </w:r>
    </w:p>
    <w:p w:rsidR="00305208" w:rsidRPr="002E7878" w:rsidRDefault="00305208" w:rsidP="00305208">
      <w:pPr>
        <w:tabs>
          <w:tab w:val="left" w:pos="4560"/>
        </w:tabs>
        <w:jc w:val="both"/>
        <w:rPr>
          <w:sz w:val="18"/>
          <w:szCs w:val="18"/>
          <w:lang w:val="en-US"/>
        </w:rPr>
      </w:pPr>
    </w:p>
    <w:p w:rsidR="00F236D7" w:rsidRPr="00305208" w:rsidRDefault="00F236D7" w:rsidP="00F236D7">
      <w:pPr>
        <w:widowControl w:val="0"/>
        <w:autoSpaceDE w:val="0"/>
        <w:autoSpaceDN w:val="0"/>
        <w:adjustRightInd w:val="0"/>
        <w:ind w:right="-284" w:firstLine="720"/>
        <w:jc w:val="center"/>
        <w:rPr>
          <w:color w:val="000000" w:themeColor="text1"/>
          <w:szCs w:val="30"/>
          <w:lang w:val="en-US"/>
        </w:rPr>
      </w:pPr>
    </w:p>
    <w:sectPr w:rsidR="00F236D7" w:rsidRPr="00305208" w:rsidSect="00CB0758">
      <w:headerReference w:type="default" r:id="rId8"/>
      <w:pgSz w:w="11906" w:h="16838"/>
      <w:pgMar w:top="1134" w:right="851" w:bottom="1134" w:left="1701" w:header="709" w:footer="709" w:gutter="0"/>
      <w:cols w:space="708"/>
      <w:titlePg/>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D3D" w:rsidRDefault="00F03D3D" w:rsidP="00E23FAC">
      <w:r>
        <w:separator/>
      </w:r>
    </w:p>
  </w:endnote>
  <w:endnote w:type="continuationSeparator" w:id="1">
    <w:p w:rsidR="00F03D3D" w:rsidRDefault="00F03D3D" w:rsidP="00E23F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D3D" w:rsidRDefault="00F03D3D" w:rsidP="00E23FAC">
      <w:r>
        <w:separator/>
      </w:r>
    </w:p>
  </w:footnote>
  <w:footnote w:type="continuationSeparator" w:id="1">
    <w:p w:rsidR="00F03D3D" w:rsidRDefault="00F03D3D" w:rsidP="00E23F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8329049"/>
      <w:docPartObj>
        <w:docPartGallery w:val="Page Numbers (Top of Page)"/>
        <w:docPartUnique/>
      </w:docPartObj>
    </w:sdtPr>
    <w:sdtContent>
      <w:p w:rsidR="00E23FAC" w:rsidRDefault="000C579E">
        <w:pPr>
          <w:pStyle w:val="a5"/>
          <w:jc w:val="center"/>
        </w:pPr>
        <w:r>
          <w:fldChar w:fldCharType="begin"/>
        </w:r>
        <w:r w:rsidR="00E23FAC">
          <w:instrText>PAGE   \* MERGEFORMAT</w:instrText>
        </w:r>
        <w:r>
          <w:fldChar w:fldCharType="separate"/>
        </w:r>
        <w:r w:rsidR="002C75D3">
          <w:rPr>
            <w:noProof/>
          </w:rPr>
          <w:t>2</w:t>
        </w:r>
        <w:r>
          <w:fldChar w:fldCharType="end"/>
        </w:r>
      </w:p>
    </w:sdtContent>
  </w:sdt>
  <w:p w:rsidR="00E23FAC" w:rsidRDefault="00E23FA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355A35"/>
    <w:multiLevelType w:val="multilevel"/>
    <w:tmpl w:val="3AF658A4"/>
    <w:lvl w:ilvl="0">
      <w:start w:val="1"/>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4276" w:hanging="144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
    <w:nsid w:val="6E95118D"/>
    <w:multiLevelType w:val="hybridMultilevel"/>
    <w:tmpl w:val="5DD403AC"/>
    <w:lvl w:ilvl="0" w:tplc="B31CF1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footnotePr>
    <w:footnote w:id="0"/>
    <w:footnote w:id="1"/>
  </w:footnotePr>
  <w:endnotePr>
    <w:endnote w:id="0"/>
    <w:endnote w:id="1"/>
  </w:endnotePr>
  <w:compat/>
  <w:rsids>
    <w:rsidRoot w:val="00075C79"/>
    <w:rsid w:val="00002774"/>
    <w:rsid w:val="00012EB6"/>
    <w:rsid w:val="0002323B"/>
    <w:rsid w:val="000276F3"/>
    <w:rsid w:val="00032E94"/>
    <w:rsid w:val="00045572"/>
    <w:rsid w:val="00045C73"/>
    <w:rsid w:val="00047975"/>
    <w:rsid w:val="00054068"/>
    <w:rsid w:val="00054552"/>
    <w:rsid w:val="00061D6D"/>
    <w:rsid w:val="00075111"/>
    <w:rsid w:val="00075C79"/>
    <w:rsid w:val="00094BF7"/>
    <w:rsid w:val="000A0477"/>
    <w:rsid w:val="000B7841"/>
    <w:rsid w:val="000C579E"/>
    <w:rsid w:val="000D3204"/>
    <w:rsid w:val="000D4001"/>
    <w:rsid w:val="000E5A80"/>
    <w:rsid w:val="000F1B8A"/>
    <w:rsid w:val="000F4500"/>
    <w:rsid w:val="0011569F"/>
    <w:rsid w:val="00120EB1"/>
    <w:rsid w:val="001223C9"/>
    <w:rsid w:val="00124F24"/>
    <w:rsid w:val="00125C00"/>
    <w:rsid w:val="00131B19"/>
    <w:rsid w:val="00132273"/>
    <w:rsid w:val="00174636"/>
    <w:rsid w:val="001752DA"/>
    <w:rsid w:val="00182088"/>
    <w:rsid w:val="00182F04"/>
    <w:rsid w:val="001832C4"/>
    <w:rsid w:val="00185987"/>
    <w:rsid w:val="0019167D"/>
    <w:rsid w:val="00194FD9"/>
    <w:rsid w:val="001C1274"/>
    <w:rsid w:val="001C303C"/>
    <w:rsid w:val="001D5E9A"/>
    <w:rsid w:val="001E2B23"/>
    <w:rsid w:val="001F06F8"/>
    <w:rsid w:val="001F7A00"/>
    <w:rsid w:val="00205314"/>
    <w:rsid w:val="00207586"/>
    <w:rsid w:val="002077DC"/>
    <w:rsid w:val="00210A75"/>
    <w:rsid w:val="002139AF"/>
    <w:rsid w:val="00213FB4"/>
    <w:rsid w:val="00216342"/>
    <w:rsid w:val="0021661A"/>
    <w:rsid w:val="002239C1"/>
    <w:rsid w:val="00232FEA"/>
    <w:rsid w:val="00246043"/>
    <w:rsid w:val="0027041F"/>
    <w:rsid w:val="00270F21"/>
    <w:rsid w:val="00272814"/>
    <w:rsid w:val="00292747"/>
    <w:rsid w:val="002A2AC6"/>
    <w:rsid w:val="002A69B3"/>
    <w:rsid w:val="002A6D75"/>
    <w:rsid w:val="002C4C94"/>
    <w:rsid w:val="002C68F5"/>
    <w:rsid w:val="002C75D3"/>
    <w:rsid w:val="002D0EBA"/>
    <w:rsid w:val="002D30B7"/>
    <w:rsid w:val="002D35FC"/>
    <w:rsid w:val="002D5F66"/>
    <w:rsid w:val="002E53B6"/>
    <w:rsid w:val="003025B1"/>
    <w:rsid w:val="00304421"/>
    <w:rsid w:val="00305208"/>
    <w:rsid w:val="00322892"/>
    <w:rsid w:val="00323737"/>
    <w:rsid w:val="003249AE"/>
    <w:rsid w:val="003351C1"/>
    <w:rsid w:val="003404D3"/>
    <w:rsid w:val="00345B54"/>
    <w:rsid w:val="003460D7"/>
    <w:rsid w:val="003569E8"/>
    <w:rsid w:val="003625CA"/>
    <w:rsid w:val="0036328B"/>
    <w:rsid w:val="0038190D"/>
    <w:rsid w:val="0038379C"/>
    <w:rsid w:val="0039602C"/>
    <w:rsid w:val="00396561"/>
    <w:rsid w:val="003978B3"/>
    <w:rsid w:val="003A2E89"/>
    <w:rsid w:val="003A30DC"/>
    <w:rsid w:val="003A535F"/>
    <w:rsid w:val="003A75FF"/>
    <w:rsid w:val="003B6FCF"/>
    <w:rsid w:val="003C6E77"/>
    <w:rsid w:val="003D1DD5"/>
    <w:rsid w:val="003D24B2"/>
    <w:rsid w:val="003D3E46"/>
    <w:rsid w:val="003E235A"/>
    <w:rsid w:val="003E5000"/>
    <w:rsid w:val="003F114B"/>
    <w:rsid w:val="003F27E4"/>
    <w:rsid w:val="003F3A86"/>
    <w:rsid w:val="003F7BE0"/>
    <w:rsid w:val="00413333"/>
    <w:rsid w:val="004231C2"/>
    <w:rsid w:val="00425630"/>
    <w:rsid w:val="00435E00"/>
    <w:rsid w:val="004461DF"/>
    <w:rsid w:val="004468D9"/>
    <w:rsid w:val="0045054D"/>
    <w:rsid w:val="004536FF"/>
    <w:rsid w:val="00454A09"/>
    <w:rsid w:val="00461472"/>
    <w:rsid w:val="00467562"/>
    <w:rsid w:val="004776D2"/>
    <w:rsid w:val="00485AFA"/>
    <w:rsid w:val="004862D7"/>
    <w:rsid w:val="00490C75"/>
    <w:rsid w:val="00495DF6"/>
    <w:rsid w:val="004A347A"/>
    <w:rsid w:val="004A56D1"/>
    <w:rsid w:val="004B4B80"/>
    <w:rsid w:val="004B5CF8"/>
    <w:rsid w:val="004B6471"/>
    <w:rsid w:val="004C2137"/>
    <w:rsid w:val="004D5852"/>
    <w:rsid w:val="004D651E"/>
    <w:rsid w:val="004F0E00"/>
    <w:rsid w:val="00500FF5"/>
    <w:rsid w:val="00506D7B"/>
    <w:rsid w:val="00511948"/>
    <w:rsid w:val="005148AC"/>
    <w:rsid w:val="00520E48"/>
    <w:rsid w:val="00523E1C"/>
    <w:rsid w:val="00531D9D"/>
    <w:rsid w:val="005401DD"/>
    <w:rsid w:val="005506A0"/>
    <w:rsid w:val="005532CA"/>
    <w:rsid w:val="00564FFA"/>
    <w:rsid w:val="00565527"/>
    <w:rsid w:val="00565ED8"/>
    <w:rsid w:val="0057722C"/>
    <w:rsid w:val="005A48BF"/>
    <w:rsid w:val="005A7703"/>
    <w:rsid w:val="005B6137"/>
    <w:rsid w:val="005C6343"/>
    <w:rsid w:val="005D15B8"/>
    <w:rsid w:val="00605E6C"/>
    <w:rsid w:val="00632BEF"/>
    <w:rsid w:val="00634BED"/>
    <w:rsid w:val="00636978"/>
    <w:rsid w:val="00640C9C"/>
    <w:rsid w:val="00642619"/>
    <w:rsid w:val="00645763"/>
    <w:rsid w:val="00653C84"/>
    <w:rsid w:val="006622D3"/>
    <w:rsid w:val="00664206"/>
    <w:rsid w:val="0066481B"/>
    <w:rsid w:val="0066653E"/>
    <w:rsid w:val="00666546"/>
    <w:rsid w:val="0067053E"/>
    <w:rsid w:val="00677F02"/>
    <w:rsid w:val="00681127"/>
    <w:rsid w:val="006900D0"/>
    <w:rsid w:val="00690E86"/>
    <w:rsid w:val="006B7B0F"/>
    <w:rsid w:val="006B7D3A"/>
    <w:rsid w:val="006D5E1E"/>
    <w:rsid w:val="006D6142"/>
    <w:rsid w:val="006D7D8B"/>
    <w:rsid w:val="006E4742"/>
    <w:rsid w:val="006F2F40"/>
    <w:rsid w:val="006F7797"/>
    <w:rsid w:val="00707691"/>
    <w:rsid w:val="00707B00"/>
    <w:rsid w:val="00710B5C"/>
    <w:rsid w:val="00712368"/>
    <w:rsid w:val="00722475"/>
    <w:rsid w:val="00723325"/>
    <w:rsid w:val="00731E36"/>
    <w:rsid w:val="007371D5"/>
    <w:rsid w:val="007372C1"/>
    <w:rsid w:val="00740B62"/>
    <w:rsid w:val="007437A5"/>
    <w:rsid w:val="00751CD6"/>
    <w:rsid w:val="00756F59"/>
    <w:rsid w:val="007610F5"/>
    <w:rsid w:val="0076204A"/>
    <w:rsid w:val="0076265D"/>
    <w:rsid w:val="0076597B"/>
    <w:rsid w:val="00773A6D"/>
    <w:rsid w:val="00774C67"/>
    <w:rsid w:val="00776C02"/>
    <w:rsid w:val="00780E2E"/>
    <w:rsid w:val="007822BE"/>
    <w:rsid w:val="00783E99"/>
    <w:rsid w:val="007909D5"/>
    <w:rsid w:val="00791CC1"/>
    <w:rsid w:val="00792073"/>
    <w:rsid w:val="007A1D22"/>
    <w:rsid w:val="007A2F3F"/>
    <w:rsid w:val="007A5C77"/>
    <w:rsid w:val="007A6034"/>
    <w:rsid w:val="007A63FA"/>
    <w:rsid w:val="007B5A9C"/>
    <w:rsid w:val="007B6A1E"/>
    <w:rsid w:val="007B75BA"/>
    <w:rsid w:val="007C10AD"/>
    <w:rsid w:val="007C21BD"/>
    <w:rsid w:val="007C4A33"/>
    <w:rsid w:val="007C6F72"/>
    <w:rsid w:val="007C7C5C"/>
    <w:rsid w:val="007D20A6"/>
    <w:rsid w:val="007D5A04"/>
    <w:rsid w:val="007D5F00"/>
    <w:rsid w:val="007D70FA"/>
    <w:rsid w:val="007F0885"/>
    <w:rsid w:val="007F099F"/>
    <w:rsid w:val="007F1242"/>
    <w:rsid w:val="00801C5A"/>
    <w:rsid w:val="00807213"/>
    <w:rsid w:val="0081760D"/>
    <w:rsid w:val="00834B70"/>
    <w:rsid w:val="00836E27"/>
    <w:rsid w:val="00837BA0"/>
    <w:rsid w:val="00845B9B"/>
    <w:rsid w:val="00867528"/>
    <w:rsid w:val="00870E78"/>
    <w:rsid w:val="00871993"/>
    <w:rsid w:val="0087508C"/>
    <w:rsid w:val="00875994"/>
    <w:rsid w:val="00882ED7"/>
    <w:rsid w:val="00882FC6"/>
    <w:rsid w:val="008D18A3"/>
    <w:rsid w:val="008E10BF"/>
    <w:rsid w:val="008F07AD"/>
    <w:rsid w:val="008F1941"/>
    <w:rsid w:val="008F3AE0"/>
    <w:rsid w:val="00902CE1"/>
    <w:rsid w:val="0090681C"/>
    <w:rsid w:val="00911004"/>
    <w:rsid w:val="00911885"/>
    <w:rsid w:val="00912765"/>
    <w:rsid w:val="009444AA"/>
    <w:rsid w:val="009517D1"/>
    <w:rsid w:val="00956DDD"/>
    <w:rsid w:val="00961233"/>
    <w:rsid w:val="00964289"/>
    <w:rsid w:val="009672F5"/>
    <w:rsid w:val="009702DC"/>
    <w:rsid w:val="00971809"/>
    <w:rsid w:val="00973671"/>
    <w:rsid w:val="0097372C"/>
    <w:rsid w:val="00973C8B"/>
    <w:rsid w:val="0098712B"/>
    <w:rsid w:val="009919C9"/>
    <w:rsid w:val="00996E66"/>
    <w:rsid w:val="009A0CEB"/>
    <w:rsid w:val="009A33E0"/>
    <w:rsid w:val="009B03DC"/>
    <w:rsid w:val="009B4F22"/>
    <w:rsid w:val="009C089A"/>
    <w:rsid w:val="009C1549"/>
    <w:rsid w:val="009F4B9B"/>
    <w:rsid w:val="009F7A8A"/>
    <w:rsid w:val="00A01D61"/>
    <w:rsid w:val="00A04B5D"/>
    <w:rsid w:val="00A17C0A"/>
    <w:rsid w:val="00A25D6C"/>
    <w:rsid w:val="00A26E46"/>
    <w:rsid w:val="00A33540"/>
    <w:rsid w:val="00A478C1"/>
    <w:rsid w:val="00A53B51"/>
    <w:rsid w:val="00A638B5"/>
    <w:rsid w:val="00A63F52"/>
    <w:rsid w:val="00A6599A"/>
    <w:rsid w:val="00A93BE3"/>
    <w:rsid w:val="00A97266"/>
    <w:rsid w:val="00AA0CBE"/>
    <w:rsid w:val="00AA73F4"/>
    <w:rsid w:val="00AA74BC"/>
    <w:rsid w:val="00AA7FF1"/>
    <w:rsid w:val="00AC4312"/>
    <w:rsid w:val="00AC6C78"/>
    <w:rsid w:val="00AD0C51"/>
    <w:rsid w:val="00AD3080"/>
    <w:rsid w:val="00AD3E85"/>
    <w:rsid w:val="00AE0D54"/>
    <w:rsid w:val="00AF34F7"/>
    <w:rsid w:val="00AF3E29"/>
    <w:rsid w:val="00B01B94"/>
    <w:rsid w:val="00B02CFE"/>
    <w:rsid w:val="00B06CB4"/>
    <w:rsid w:val="00B13D03"/>
    <w:rsid w:val="00B150D7"/>
    <w:rsid w:val="00B2120A"/>
    <w:rsid w:val="00B22005"/>
    <w:rsid w:val="00B33345"/>
    <w:rsid w:val="00B42D8E"/>
    <w:rsid w:val="00B46906"/>
    <w:rsid w:val="00B54FC9"/>
    <w:rsid w:val="00B73472"/>
    <w:rsid w:val="00B77538"/>
    <w:rsid w:val="00B81179"/>
    <w:rsid w:val="00B93B0A"/>
    <w:rsid w:val="00BA3308"/>
    <w:rsid w:val="00BA3B58"/>
    <w:rsid w:val="00BA58AC"/>
    <w:rsid w:val="00BA613C"/>
    <w:rsid w:val="00BA6C01"/>
    <w:rsid w:val="00BA709E"/>
    <w:rsid w:val="00BB5AE2"/>
    <w:rsid w:val="00BC2EC4"/>
    <w:rsid w:val="00BC3376"/>
    <w:rsid w:val="00BC6B56"/>
    <w:rsid w:val="00BC7200"/>
    <w:rsid w:val="00BD28E8"/>
    <w:rsid w:val="00BE2AD5"/>
    <w:rsid w:val="00BE4A58"/>
    <w:rsid w:val="00BE5199"/>
    <w:rsid w:val="00C04433"/>
    <w:rsid w:val="00C058B4"/>
    <w:rsid w:val="00C06C75"/>
    <w:rsid w:val="00C10E1B"/>
    <w:rsid w:val="00C14791"/>
    <w:rsid w:val="00C2436C"/>
    <w:rsid w:val="00C51C75"/>
    <w:rsid w:val="00C57769"/>
    <w:rsid w:val="00C62FFD"/>
    <w:rsid w:val="00C644BB"/>
    <w:rsid w:val="00C826FA"/>
    <w:rsid w:val="00C94B8C"/>
    <w:rsid w:val="00C955E3"/>
    <w:rsid w:val="00C9652E"/>
    <w:rsid w:val="00CA0D38"/>
    <w:rsid w:val="00CA400F"/>
    <w:rsid w:val="00CA77F6"/>
    <w:rsid w:val="00CB0758"/>
    <w:rsid w:val="00CB5F52"/>
    <w:rsid w:val="00CC632F"/>
    <w:rsid w:val="00CC6E4D"/>
    <w:rsid w:val="00CD20F9"/>
    <w:rsid w:val="00CE5898"/>
    <w:rsid w:val="00CE7F0E"/>
    <w:rsid w:val="00CF5C82"/>
    <w:rsid w:val="00CF6B07"/>
    <w:rsid w:val="00CF6C92"/>
    <w:rsid w:val="00CF7D83"/>
    <w:rsid w:val="00D01685"/>
    <w:rsid w:val="00D0350C"/>
    <w:rsid w:val="00D216D0"/>
    <w:rsid w:val="00D22CE3"/>
    <w:rsid w:val="00D242CE"/>
    <w:rsid w:val="00D305F9"/>
    <w:rsid w:val="00D37F0D"/>
    <w:rsid w:val="00D428C9"/>
    <w:rsid w:val="00D46003"/>
    <w:rsid w:val="00D46182"/>
    <w:rsid w:val="00D71635"/>
    <w:rsid w:val="00D72B00"/>
    <w:rsid w:val="00D94CE5"/>
    <w:rsid w:val="00DA0E56"/>
    <w:rsid w:val="00DA6B48"/>
    <w:rsid w:val="00DB0CE6"/>
    <w:rsid w:val="00DB24DF"/>
    <w:rsid w:val="00DB51DE"/>
    <w:rsid w:val="00DB5384"/>
    <w:rsid w:val="00DB6510"/>
    <w:rsid w:val="00DC2CA0"/>
    <w:rsid w:val="00DC33A6"/>
    <w:rsid w:val="00DD62D0"/>
    <w:rsid w:val="00DE66D2"/>
    <w:rsid w:val="00DF265C"/>
    <w:rsid w:val="00E05CB2"/>
    <w:rsid w:val="00E1052D"/>
    <w:rsid w:val="00E14E0F"/>
    <w:rsid w:val="00E176FF"/>
    <w:rsid w:val="00E207D1"/>
    <w:rsid w:val="00E23A1B"/>
    <w:rsid w:val="00E23FAC"/>
    <w:rsid w:val="00E2673A"/>
    <w:rsid w:val="00E315FF"/>
    <w:rsid w:val="00E324F9"/>
    <w:rsid w:val="00E603E5"/>
    <w:rsid w:val="00E75709"/>
    <w:rsid w:val="00EB1A71"/>
    <w:rsid w:val="00EB20C2"/>
    <w:rsid w:val="00EC06A5"/>
    <w:rsid w:val="00EC4039"/>
    <w:rsid w:val="00ED39C9"/>
    <w:rsid w:val="00EE050F"/>
    <w:rsid w:val="00EE152B"/>
    <w:rsid w:val="00EE612E"/>
    <w:rsid w:val="00EE6ABD"/>
    <w:rsid w:val="00EF361F"/>
    <w:rsid w:val="00F03CA8"/>
    <w:rsid w:val="00F03D3D"/>
    <w:rsid w:val="00F11FD4"/>
    <w:rsid w:val="00F126A2"/>
    <w:rsid w:val="00F1368C"/>
    <w:rsid w:val="00F154AB"/>
    <w:rsid w:val="00F236D7"/>
    <w:rsid w:val="00F23C85"/>
    <w:rsid w:val="00F26F4D"/>
    <w:rsid w:val="00F30EF4"/>
    <w:rsid w:val="00F33D7F"/>
    <w:rsid w:val="00F40385"/>
    <w:rsid w:val="00F413C0"/>
    <w:rsid w:val="00F45E1D"/>
    <w:rsid w:val="00F547A7"/>
    <w:rsid w:val="00F6606F"/>
    <w:rsid w:val="00F77901"/>
    <w:rsid w:val="00F8325A"/>
    <w:rsid w:val="00F83690"/>
    <w:rsid w:val="00F927F7"/>
    <w:rsid w:val="00F97C3F"/>
    <w:rsid w:val="00FC15DE"/>
    <w:rsid w:val="00FD1A99"/>
    <w:rsid w:val="00FD5166"/>
    <w:rsid w:val="00FE4106"/>
    <w:rsid w:val="00FE42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C79"/>
    <w:pPr>
      <w:ind w:firstLine="709"/>
    </w:pPr>
    <w:rPr>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3D1DD5"/>
    <w:rPr>
      <w:rFonts w:ascii="Segoe UI" w:hAnsi="Segoe UI" w:cs="Segoe UI"/>
      <w:sz w:val="18"/>
      <w:szCs w:val="18"/>
    </w:rPr>
  </w:style>
  <w:style w:type="character" w:customStyle="1" w:styleId="a4">
    <w:name w:val="Текст выноски Знак"/>
    <w:basedOn w:val="a0"/>
    <w:link w:val="a3"/>
    <w:semiHidden/>
    <w:rsid w:val="003D1DD5"/>
    <w:rPr>
      <w:rFonts w:ascii="Segoe UI" w:hAnsi="Segoe UI" w:cs="Segoe UI"/>
      <w:sz w:val="18"/>
      <w:szCs w:val="18"/>
    </w:rPr>
  </w:style>
  <w:style w:type="paragraph" w:customStyle="1" w:styleId="ConsPlusNonformat">
    <w:name w:val="ConsPlusNonformat"/>
    <w:rsid w:val="00776C02"/>
    <w:pPr>
      <w:widowControl w:val="0"/>
      <w:autoSpaceDE w:val="0"/>
      <w:autoSpaceDN w:val="0"/>
    </w:pPr>
    <w:rPr>
      <w:rFonts w:ascii="Courier New" w:hAnsi="Courier New" w:cs="Courier New"/>
    </w:rPr>
  </w:style>
  <w:style w:type="paragraph" w:styleId="a5">
    <w:name w:val="header"/>
    <w:basedOn w:val="a"/>
    <w:link w:val="a6"/>
    <w:uiPriority w:val="99"/>
    <w:unhideWhenUsed/>
    <w:rsid w:val="00E23FAC"/>
    <w:pPr>
      <w:tabs>
        <w:tab w:val="center" w:pos="4677"/>
        <w:tab w:val="right" w:pos="9355"/>
      </w:tabs>
    </w:pPr>
  </w:style>
  <w:style w:type="character" w:customStyle="1" w:styleId="a6">
    <w:name w:val="Верхний колонтитул Знак"/>
    <w:basedOn w:val="a0"/>
    <w:link w:val="a5"/>
    <w:uiPriority w:val="99"/>
    <w:rsid w:val="00E23FAC"/>
    <w:rPr>
      <w:sz w:val="30"/>
    </w:rPr>
  </w:style>
  <w:style w:type="paragraph" w:styleId="a7">
    <w:name w:val="footer"/>
    <w:basedOn w:val="a"/>
    <w:link w:val="a8"/>
    <w:unhideWhenUsed/>
    <w:rsid w:val="00E23FAC"/>
    <w:pPr>
      <w:tabs>
        <w:tab w:val="center" w:pos="4677"/>
        <w:tab w:val="right" w:pos="9355"/>
      </w:tabs>
    </w:pPr>
  </w:style>
  <w:style w:type="character" w:customStyle="1" w:styleId="a8">
    <w:name w:val="Нижний колонтитул Знак"/>
    <w:basedOn w:val="a0"/>
    <w:link w:val="a7"/>
    <w:rsid w:val="00E23FAC"/>
    <w:rPr>
      <w:sz w:val="30"/>
    </w:rPr>
  </w:style>
  <w:style w:type="paragraph" w:customStyle="1" w:styleId="point">
    <w:name w:val="point"/>
    <w:basedOn w:val="a"/>
    <w:rsid w:val="00ED39C9"/>
    <w:pPr>
      <w:spacing w:before="160" w:after="160"/>
      <w:ind w:firstLine="567"/>
      <w:jc w:val="both"/>
    </w:pPr>
    <w:rPr>
      <w:sz w:val="24"/>
      <w:szCs w:val="24"/>
    </w:rPr>
  </w:style>
  <w:style w:type="paragraph" w:customStyle="1" w:styleId="titlep">
    <w:name w:val="titlep"/>
    <w:basedOn w:val="a"/>
    <w:rsid w:val="00246043"/>
    <w:pPr>
      <w:spacing w:before="100" w:beforeAutospacing="1" w:after="100" w:afterAutospacing="1"/>
      <w:ind w:firstLine="0"/>
    </w:pPr>
    <w:rPr>
      <w:sz w:val="24"/>
      <w:szCs w:val="24"/>
    </w:rPr>
  </w:style>
  <w:style w:type="paragraph" w:customStyle="1" w:styleId="ConsPlusNormal">
    <w:name w:val="ConsPlusNormal"/>
    <w:rsid w:val="00CB5F52"/>
    <w:pPr>
      <w:widowControl w:val="0"/>
      <w:autoSpaceDE w:val="0"/>
      <w:autoSpaceDN w:val="0"/>
    </w:pPr>
    <w:rPr>
      <w:rFonts w:ascii="Calibri" w:hAnsi="Calibri" w:cs="Calibri"/>
      <w:sz w:val="22"/>
    </w:rPr>
  </w:style>
  <w:style w:type="paragraph" w:customStyle="1" w:styleId="newncpi">
    <w:name w:val="newncpi"/>
    <w:basedOn w:val="a"/>
    <w:rsid w:val="00DB6510"/>
    <w:pPr>
      <w:ind w:firstLine="567"/>
      <w:jc w:val="both"/>
    </w:pPr>
    <w:rPr>
      <w:rFonts w:eastAsiaTheme="minorEastAsia"/>
      <w:sz w:val="24"/>
      <w:szCs w:val="24"/>
      <w:lang w:val="en-US" w:eastAsia="en-US"/>
    </w:rPr>
  </w:style>
  <w:style w:type="paragraph" w:styleId="a9">
    <w:name w:val="List Paragraph"/>
    <w:basedOn w:val="a"/>
    <w:uiPriority w:val="34"/>
    <w:qFormat/>
    <w:rsid w:val="00DB6510"/>
    <w:pPr>
      <w:ind w:left="720"/>
      <w:contextualSpacing/>
    </w:pPr>
  </w:style>
  <w:style w:type="character" w:customStyle="1" w:styleId="aa">
    <w:name w:val="Основной текст_"/>
    <w:basedOn w:val="a0"/>
    <w:link w:val="1"/>
    <w:rsid w:val="00AC4312"/>
    <w:rPr>
      <w:sz w:val="23"/>
      <w:szCs w:val="23"/>
      <w:shd w:val="clear" w:color="auto" w:fill="FFFFFF"/>
    </w:rPr>
  </w:style>
  <w:style w:type="paragraph" w:customStyle="1" w:styleId="1">
    <w:name w:val="Основной текст1"/>
    <w:basedOn w:val="a"/>
    <w:link w:val="aa"/>
    <w:rsid w:val="00AC4312"/>
    <w:pPr>
      <w:shd w:val="clear" w:color="auto" w:fill="FFFFFF"/>
      <w:spacing w:after="60" w:line="0" w:lineRule="atLeast"/>
      <w:ind w:firstLine="0"/>
      <w:jc w:val="center"/>
    </w:pPr>
    <w:rPr>
      <w:sz w:val="23"/>
      <w:szCs w:val="23"/>
    </w:rPr>
  </w:style>
  <w:style w:type="paragraph" w:customStyle="1" w:styleId="underpoint">
    <w:name w:val="underpoint"/>
    <w:basedOn w:val="a"/>
    <w:rsid w:val="000A0477"/>
    <w:pPr>
      <w:spacing w:before="100" w:beforeAutospacing="1" w:after="100" w:afterAutospacing="1"/>
      <w:ind w:firstLine="0"/>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693BB-2481-4B5E-BEBD-9F65F2B8B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1893</Words>
  <Characters>10791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Ерохова Е.А.</dc:creator>
  <cp:lastModifiedBy>Идеалогия-3</cp:lastModifiedBy>
  <cp:revision>2</cp:revision>
  <cp:lastPrinted>2023-01-13T13:36:00Z</cp:lastPrinted>
  <dcterms:created xsi:type="dcterms:W3CDTF">2023-01-25T09:07:00Z</dcterms:created>
  <dcterms:modified xsi:type="dcterms:W3CDTF">2023-01-25T09:07:00Z</dcterms:modified>
</cp:coreProperties>
</file>