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0E5" w:rsidRPr="002D20E5" w:rsidRDefault="002D20E5" w:rsidP="002D20E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D20E5">
        <w:rPr>
          <w:rFonts w:ascii="Arial" w:eastAsia="Times New Roman" w:hAnsi="Arial" w:cs="Arial"/>
          <w:b/>
          <w:bCs/>
          <w:color w:val="3B3D42"/>
          <w:kern w:val="36"/>
          <w:sz w:val="48"/>
          <w:szCs w:val="48"/>
          <w:lang w:eastAsia="ru-RU"/>
        </w:rPr>
        <w:t>Республиканская информационная кампания «Отдых без вреда природе»</w:t>
      </w:r>
      <w:r w:rsidRPr="002D20E5">
        <w:rPr>
          <w:rFonts w:ascii="Arial" w:eastAsia="Times New Roman" w:hAnsi="Arial" w:cs="Arial"/>
          <w:noProof/>
          <w:color w:val="3B3D42"/>
          <w:sz w:val="21"/>
          <w:szCs w:val="21"/>
          <w:lang w:eastAsia="ru-RU"/>
        </w:rPr>
        <w:drawing>
          <wp:inline distT="0" distB="0" distL="0" distR="0" wp14:anchorId="15DDD28E" wp14:editId="5B5C3552">
            <wp:extent cx="6035678" cy="8524875"/>
            <wp:effectExtent l="0" t="0" r="3175" b="0"/>
            <wp:docPr id="2" name="Рисунок 2" descr="https://priroda-vitebsk.gov.by/wp-content/uploads/2023/07/%D0%BB%D0%B8%D1%81%D1%82%D0%BE%D0%B2%D0%BA%D0%B8-%D0%9E%D1%82%D0%B4%D1%8B%D1%85-%D0%B1%D0%B5%D0%B7-%D0%B2%D1%80%D0%B5%D0%B4%D0%B0-%D0%BF%D1%80%D0%B8%D1%80%D0%BE%D0%B4%D0%B5_page-0001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roda-vitebsk.gov.by/wp-content/uploads/2023/07/%D0%BB%D0%B8%D1%81%D1%82%D0%BE%D0%B2%D0%BA%D0%B8-%D0%9E%D1%82%D0%B4%D1%8B%D1%85-%D0%B1%D0%B5%D0%B7-%D0%B2%D1%80%D0%B5%D0%B4%D0%B0-%D0%BF%D1%80%D0%B8%D1%80%D0%BE%D0%B4%D0%B5_page-0001-725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10" cy="855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0E5" w:rsidRPr="002D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32"/>
    <w:rsid w:val="0020528D"/>
    <w:rsid w:val="002D20E5"/>
    <w:rsid w:val="003C294B"/>
    <w:rsid w:val="006B7532"/>
    <w:rsid w:val="00855A53"/>
    <w:rsid w:val="00AF0FD4"/>
    <w:rsid w:val="00D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E0E40"/>
  <w15:chartTrackingRefBased/>
  <w15:docId w15:val="{8188FEEF-5D6E-4E97-9C04-6BD78084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2023-07-12T14:36:00Z</cp:lastPrinted>
  <dcterms:created xsi:type="dcterms:W3CDTF">2023-07-12T14:37:00Z</dcterms:created>
  <dcterms:modified xsi:type="dcterms:W3CDTF">2023-07-12T14:37:00Z</dcterms:modified>
</cp:coreProperties>
</file>