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5" w:type="dxa"/>
        <w:tblInd w:w="42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</w:tblGrid>
      <w:tr w:rsidR="00E71F98" w:rsidRPr="00E71F98" w:rsidTr="00E71F98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E71F98" w:rsidRPr="00E71F98" w:rsidRDefault="00E71F98" w:rsidP="00E71F98">
            <w:pPr>
              <w:pStyle w:val="ConsPlusNormal"/>
              <w:ind w:left="7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1F9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ТВЕРЖДЕНО:</w:t>
            </w:r>
          </w:p>
          <w:p w:rsidR="00E71F98" w:rsidRDefault="00E71F98" w:rsidP="00E71F98">
            <w:pPr>
              <w:pStyle w:val="ConsPlusNormal"/>
              <w:ind w:left="7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</w:t>
            </w:r>
            <w:r w:rsidRPr="00E71F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риказ начальника</w:t>
            </w:r>
          </w:p>
          <w:p w:rsidR="00E71F98" w:rsidRDefault="00E71F98" w:rsidP="00E71F98">
            <w:pPr>
              <w:pStyle w:val="ConsPlusNormal"/>
              <w:ind w:left="7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1F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финансового отдела</w:t>
            </w:r>
          </w:p>
          <w:p w:rsidR="00E71F98" w:rsidRPr="00E71F98" w:rsidRDefault="00E71F98" w:rsidP="00E71F98">
            <w:pPr>
              <w:pStyle w:val="ConsPlusNormal"/>
              <w:ind w:left="7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1F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Лиозненского райисполкома</w:t>
            </w:r>
          </w:p>
          <w:p w:rsidR="00E71F98" w:rsidRPr="00E71F98" w:rsidRDefault="00E71F98" w:rsidP="00E71F98">
            <w:pPr>
              <w:pStyle w:val="ConsPlusNormal"/>
              <w:ind w:left="7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 </w:t>
            </w:r>
            <w:r w:rsidR="00B03C6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B03C6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ноя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бря 2021г. № </w:t>
            </w:r>
            <w:r w:rsidR="00B03C6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18-3</w:t>
            </w:r>
          </w:p>
        </w:tc>
      </w:tr>
    </w:tbl>
    <w:p w:rsidR="00E71F98" w:rsidRDefault="00E71F98" w:rsidP="00E71F98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E71F98" w:rsidRPr="00E71F98" w:rsidRDefault="003F7159" w:rsidP="003F7159">
      <w:pPr>
        <w:tabs>
          <w:tab w:val="left" w:pos="4170"/>
        </w:tabs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ПОЛИТИКА ОПЕРАТОРА</w:t>
      </w:r>
    </w:p>
    <w:p w:rsidR="003F7159" w:rsidRDefault="003F7159" w:rsidP="003F7159">
      <w:pPr>
        <w:tabs>
          <w:tab w:val="left" w:pos="4170"/>
        </w:tabs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E71F98" w:rsidRPr="00E71F9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отношении обработки</w:t>
      </w:r>
    </w:p>
    <w:p w:rsidR="00E71F98" w:rsidRPr="00E71F98" w:rsidRDefault="00E71F98" w:rsidP="003F7159">
      <w:pPr>
        <w:tabs>
          <w:tab w:val="left" w:pos="4170"/>
        </w:tabs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71F98">
        <w:rPr>
          <w:rFonts w:ascii="Times New Roman" w:hAnsi="Times New Roman" w:cs="Times New Roman"/>
          <w:b/>
          <w:sz w:val="30"/>
          <w:szCs w:val="30"/>
          <w:lang w:val="ru-RU"/>
        </w:rPr>
        <w:t>персональных данных</w:t>
      </w:r>
    </w:p>
    <w:p w:rsidR="00E71F98" w:rsidRDefault="00E71F9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1.1. Политика обработки персональных данных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9797C" w:rsidRPr="00E71F98">
        <w:rPr>
          <w:rFonts w:ascii="Times New Roman" w:hAnsi="Times New Roman" w:cs="Times New Roman"/>
          <w:sz w:val="30"/>
          <w:szCs w:val="30"/>
        </w:rPr>
        <w:t xml:space="preserve">(далее - Политика) 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>финансовом отделе Лиозненского районного исполнительного комитета (далее – финансовый отдел)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определяет основные принципы, цели, условия и способы обработки персональных данных, перечни субъектов и обрабатываемых в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 xml:space="preserve">финансовом отделе </w:t>
      </w:r>
      <w:r w:rsidRPr="00E71F98">
        <w:rPr>
          <w:rFonts w:ascii="Times New Roman" w:hAnsi="Times New Roman" w:cs="Times New Roman"/>
          <w:sz w:val="30"/>
          <w:szCs w:val="30"/>
        </w:rPr>
        <w:t xml:space="preserve">персональных данных, функции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 xml:space="preserve">финансового отдела </w:t>
      </w:r>
      <w:r w:rsidRPr="00E71F98">
        <w:rPr>
          <w:rFonts w:ascii="Times New Roman" w:hAnsi="Times New Roman" w:cs="Times New Roman"/>
          <w:sz w:val="30"/>
          <w:szCs w:val="30"/>
        </w:rPr>
        <w:t xml:space="preserve">при обработке персональных данных, права субъектов персональных данных, а также реализуемые в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 xml:space="preserve">финансовом отделе </w:t>
      </w:r>
      <w:r w:rsidRPr="00E71F98">
        <w:rPr>
          <w:rFonts w:ascii="Times New Roman" w:hAnsi="Times New Roman" w:cs="Times New Roman"/>
          <w:sz w:val="30"/>
          <w:szCs w:val="30"/>
        </w:rPr>
        <w:t>требования к защите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1.2. Политика разработана с учетом требований </w:t>
      </w:r>
      <w:hyperlink r:id="rId5" w:history="1">
        <w:r w:rsidRPr="00C9797C">
          <w:rPr>
            <w:rFonts w:ascii="Times New Roman" w:hAnsi="Times New Roman" w:cs="Times New Roman"/>
            <w:sz w:val="30"/>
            <w:szCs w:val="30"/>
          </w:rPr>
          <w:t>Конституции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Беларусь, законодательных и иных нормативных правовых актов Республики Беларусь в области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1.3. Положения Политики служат основой для разработки локальных правовых актов, регламентирующих в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 xml:space="preserve">финансовом отделе </w:t>
      </w:r>
      <w:r w:rsidRPr="00E71F98">
        <w:rPr>
          <w:rFonts w:ascii="Times New Roman" w:hAnsi="Times New Roman" w:cs="Times New Roman"/>
          <w:sz w:val="30"/>
          <w:szCs w:val="30"/>
        </w:rPr>
        <w:t xml:space="preserve">вопросы обработки персональных данных работников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 xml:space="preserve">финансового отдела </w:t>
      </w:r>
      <w:r w:rsidRPr="00E71F98">
        <w:rPr>
          <w:rFonts w:ascii="Times New Roman" w:hAnsi="Times New Roman" w:cs="Times New Roman"/>
          <w:sz w:val="30"/>
          <w:szCs w:val="30"/>
        </w:rPr>
        <w:t>и других субъектов персональных данных.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E71F98" w:rsidRPr="00C9797C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ЗАКОНОДАТЕЛЬНЫЕ И ИНЫЕ НОРМАТИВНЫЕ ПРАВОВЫЕ АКТЫ РЕСПУБЛИКИ БЕЛАРУСЬ, В СООТВЕТСТВИИ С КОТОРЫМИ ОПРЕДЕЛЯЕТСЯ ПОЛИТИКА ОБРАБОТКИ ПЕРСОНАЛЬНЫХ ДАННЫХ В </w:t>
      </w:r>
      <w:r w:rsidR="00C9797C">
        <w:rPr>
          <w:rFonts w:ascii="Times New Roman" w:hAnsi="Times New Roman" w:cs="Times New Roman"/>
          <w:b/>
          <w:sz w:val="30"/>
          <w:szCs w:val="30"/>
          <w:lang w:val="ru-RU"/>
        </w:rPr>
        <w:t>ФИНАНСОВОМ ОТДЕЛЕ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2.1. Политика обработки персональных данных в </w:t>
      </w:r>
      <w:r w:rsidR="00C9797C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определяется в соответствии со следующими нормативными правовыми актами:</w:t>
      </w:r>
    </w:p>
    <w:p w:rsidR="00E71F98" w:rsidRPr="00E71F98" w:rsidRDefault="00C9797C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hyperlink r:id="rId6" w:history="1">
        <w:r w:rsidR="00E71F98" w:rsidRPr="00C9797C">
          <w:rPr>
            <w:rFonts w:ascii="Times New Roman" w:hAnsi="Times New Roman" w:cs="Times New Roman"/>
            <w:sz w:val="30"/>
            <w:szCs w:val="30"/>
          </w:rPr>
          <w:t>Конституция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Беларусь;</w:t>
      </w:r>
    </w:p>
    <w:p w:rsidR="00E71F98" w:rsidRPr="00E71F98" w:rsidRDefault="00C9797C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Трудовой </w:t>
      </w:r>
      <w:hyperlink r:id="rId7" w:history="1">
        <w:r w:rsidR="00E71F98" w:rsidRPr="00C9797C">
          <w:rPr>
            <w:rFonts w:ascii="Times New Roman" w:hAnsi="Times New Roman" w:cs="Times New Roman"/>
            <w:sz w:val="30"/>
            <w:szCs w:val="30"/>
          </w:rPr>
          <w:t>кодекс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Беларусь;</w:t>
      </w:r>
    </w:p>
    <w:p w:rsidR="00E71F98" w:rsidRPr="00E71F98" w:rsidRDefault="00C9797C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- </w:t>
      </w:r>
      <w:hyperlink r:id="rId8" w:history="1">
        <w:r w:rsidR="00E71F98" w:rsidRPr="00C9797C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 от 07.05.2021</w:t>
      </w:r>
      <w:r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№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99-З "О защите персональных данных" (далее - Закон о защите персональных данных);</w:t>
      </w:r>
    </w:p>
    <w:p w:rsidR="00E71F98" w:rsidRPr="00E71F98" w:rsidRDefault="00C9797C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hyperlink r:id="rId9" w:history="1">
        <w:r w:rsidR="00E71F98" w:rsidRPr="00C9797C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 от 21.07.2008</w:t>
      </w:r>
      <w:r w:rsidR="00AB0A4D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</w:t>
      </w:r>
      <w:r w:rsidR="00AB0A4D">
        <w:rPr>
          <w:rFonts w:ascii="Times New Roman" w:hAnsi="Times New Roman" w:cs="Times New Roman"/>
          <w:sz w:val="30"/>
          <w:szCs w:val="30"/>
          <w:lang w:val="ru-RU"/>
        </w:rPr>
        <w:t>№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418-З "О регистре населения";</w:t>
      </w:r>
    </w:p>
    <w:p w:rsidR="00E71F98" w:rsidRDefault="00C9797C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hyperlink r:id="rId10" w:history="1">
        <w:r w:rsidR="00E71F98" w:rsidRPr="00C9797C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 от 10.11.2008</w:t>
      </w:r>
      <w:r w:rsidR="00AB0A4D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</w:t>
      </w:r>
      <w:r w:rsidR="00AB0A4D">
        <w:rPr>
          <w:rFonts w:ascii="Times New Roman" w:hAnsi="Times New Roman" w:cs="Times New Roman"/>
          <w:sz w:val="30"/>
          <w:szCs w:val="30"/>
          <w:lang w:val="ru-RU"/>
        </w:rPr>
        <w:t>№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455-З "Об информации, информатизации и защите информации";</w:t>
      </w:r>
    </w:p>
    <w:p w:rsidR="00AB0A4D" w:rsidRPr="00AB0A4D" w:rsidRDefault="00AB0A4D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Указ Президента Республики Беларусь от 28.10.2021г. № 422 «О мерах по совершенствованию защиты персональных данных»;</w:t>
      </w:r>
    </w:p>
    <w:p w:rsidR="00E71F98" w:rsidRPr="00E71F98" w:rsidRDefault="00C9797C" w:rsidP="00C9797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иные нормативные правовые акты Республики Беларусь и нормативные документы уполномоченных органов государственной власти.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2.2. В целях реализации положений Политики в </w:t>
      </w:r>
      <w:r w:rsidR="00CA1066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разрабатываются соответствующие локальные правовые акты и иные документы, в том числе:</w:t>
      </w:r>
    </w:p>
    <w:p w:rsidR="00E71F98" w:rsidRPr="00E71F98" w:rsidRDefault="00B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E71F98" w:rsidRPr="00CA1066">
          <w:rPr>
            <w:rFonts w:ascii="Times New Roman" w:hAnsi="Times New Roman" w:cs="Times New Roman"/>
            <w:b/>
            <w:sz w:val="30"/>
            <w:szCs w:val="30"/>
          </w:rPr>
          <w:t>Положение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об обработке и защите персональных данных в </w:t>
      </w:r>
      <w:r w:rsidR="00CA1066">
        <w:rPr>
          <w:rFonts w:ascii="Times New Roman" w:hAnsi="Times New Roman" w:cs="Times New Roman"/>
          <w:sz w:val="30"/>
          <w:szCs w:val="30"/>
          <w:lang w:val="ru-RU"/>
        </w:rPr>
        <w:t>финансовом отделе Лиозненского районного исполнительного комитета</w:t>
      </w:r>
      <w:r w:rsidR="00E71F98" w:rsidRPr="00E71F98">
        <w:rPr>
          <w:rFonts w:ascii="Times New Roman" w:hAnsi="Times New Roman" w:cs="Times New Roman"/>
          <w:sz w:val="30"/>
          <w:szCs w:val="30"/>
        </w:rPr>
        <w:t>;</w:t>
      </w:r>
    </w:p>
    <w:p w:rsidR="00E71F98" w:rsidRPr="00E71F98" w:rsidRDefault="00B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E71F98" w:rsidRPr="00CA1066">
          <w:rPr>
            <w:rFonts w:ascii="Times New Roman" w:hAnsi="Times New Roman" w:cs="Times New Roman"/>
            <w:b/>
            <w:sz w:val="30"/>
            <w:szCs w:val="30"/>
          </w:rPr>
          <w:t>Положение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о порядке обеспечения конфиденциальности при обработке информации, содержащей персональные данные;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иные локальные правовые акты и документы, регламентирующие в </w:t>
      </w:r>
      <w:r w:rsidR="00CA1066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вопросы обработки персональных данных.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ОСНОВНЫЕ ТЕРМИНЫ И ОПРЕДЕЛЕНИЯ, ИСПОЛЬЗУЕМЫЕ В ЛОКАЛЬНЫХ ПРАВОВЫХ АКТАХ </w:t>
      </w:r>
      <w:r w:rsidR="00CA1066">
        <w:rPr>
          <w:rFonts w:ascii="Times New Roman" w:hAnsi="Times New Roman" w:cs="Times New Roman"/>
          <w:b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b/>
          <w:sz w:val="30"/>
          <w:szCs w:val="30"/>
        </w:rPr>
        <w:t>, РЕГЛАМЕНТИРУЮЩИХ ВОПРОСЫ ОБРАБОТКИ ПЕРСОНАЛЬНЫХ ДАННЫХ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3.1. </w:t>
      </w:r>
      <w:hyperlink r:id="rId13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Биометрические персональные данные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3.2. </w:t>
      </w:r>
      <w:hyperlink r:id="rId14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Блокирование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прекращение доступа к персональным данным без их удаления.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3.3. </w:t>
      </w:r>
      <w:hyperlink r:id="rId15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Генетические персональные данные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</w:t>
      </w:r>
      <w:r w:rsidRPr="00E71F98">
        <w:rPr>
          <w:rFonts w:ascii="Times New Roman" w:hAnsi="Times New Roman" w:cs="Times New Roman"/>
          <w:sz w:val="30"/>
          <w:szCs w:val="30"/>
        </w:rPr>
        <w:lastRenderedPageBreak/>
        <w:t>исследовании его биологического образца.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3.4. </w:t>
      </w:r>
      <w:hyperlink r:id="rId16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Обезличивание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3.5. </w:t>
      </w:r>
      <w:hyperlink r:id="rId17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Обработка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3.6. </w:t>
      </w:r>
      <w:hyperlink r:id="rId18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Общедоступные персональные данные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3.7. </w:t>
      </w:r>
      <w:hyperlink r:id="rId19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Персональные данные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3.8. </w:t>
      </w:r>
      <w:hyperlink r:id="rId20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Предоставление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действия, направленные на ознакомление с персональными данными определенного лица или круга лиц.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3.9. </w:t>
      </w:r>
      <w:hyperlink r:id="rId21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Распространение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действия, направленные на ознакомление с персональными данными неопределенного круга лиц.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3.10. </w:t>
      </w:r>
      <w:hyperlink r:id="rId22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Специальные персональные данные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3.11. </w:t>
      </w:r>
      <w:hyperlink r:id="rId23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Субъект персональных данных</w:t>
        </w:r>
      </w:hyperlink>
      <w:r w:rsidRPr="00CA106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71F98">
        <w:rPr>
          <w:rFonts w:ascii="Times New Roman" w:hAnsi="Times New Roman" w:cs="Times New Roman"/>
          <w:sz w:val="30"/>
          <w:szCs w:val="30"/>
        </w:rPr>
        <w:t>- физическое лицо, в отношении которого осуществляется обработка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3.12. </w:t>
      </w:r>
      <w:hyperlink r:id="rId24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Трансграничная передача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передача персональных данных на территорию иностранного государства.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3.13. </w:t>
      </w:r>
      <w:hyperlink r:id="rId25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Удаление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действия, в результате которых становится невозможным восстановить персональные данные в </w:t>
      </w:r>
      <w:r w:rsidRPr="00E71F98">
        <w:rPr>
          <w:rFonts w:ascii="Times New Roman" w:hAnsi="Times New Roman" w:cs="Times New Roman"/>
          <w:sz w:val="30"/>
          <w:szCs w:val="30"/>
        </w:rPr>
        <w:lastRenderedPageBreak/>
        <w:t>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3.14. </w:t>
      </w:r>
      <w:hyperlink r:id="rId26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Физическое лицо, которое может быть идентифицировано</w:t>
        </w:r>
      </w:hyperlink>
      <w:r w:rsidRPr="00E71F98">
        <w:rPr>
          <w:rFonts w:ascii="Times New Roman" w:hAnsi="Times New Roman" w:cs="Times New Roman"/>
          <w:sz w:val="30"/>
          <w:szCs w:val="30"/>
        </w:rPr>
        <w:t>, -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3.15. </w:t>
      </w:r>
      <w:hyperlink r:id="rId27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Информация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сведения (сообщения, данные) о лицах, предметах, фактах, событиях, явлениях и процессах независимо от формы их представления.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3.16. </w:t>
      </w:r>
      <w:hyperlink r:id="rId28" w:history="1">
        <w:r w:rsidRPr="00CA1066">
          <w:rPr>
            <w:rFonts w:ascii="Times New Roman" w:hAnsi="Times New Roman" w:cs="Times New Roman"/>
            <w:b/>
            <w:sz w:val="30"/>
            <w:szCs w:val="30"/>
          </w:rPr>
          <w:t>Автоматизированная обработка персональных данных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- обработка персональных данных с помощью средств вычислительной техники.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69"/>
      <w:bookmarkEnd w:id="0"/>
      <w:r w:rsidRPr="00E71F98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ПРИНЦИПЫ И ЦЕЛИ ОБРАБОТКИ ПЕРСОНАЛЬНЫХ ДАННЫХ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4.1. </w:t>
      </w:r>
      <w:r w:rsidR="0064549E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E71F98">
        <w:rPr>
          <w:rFonts w:ascii="Times New Roman" w:hAnsi="Times New Roman" w:cs="Times New Roman"/>
          <w:sz w:val="30"/>
          <w:szCs w:val="30"/>
        </w:rPr>
        <w:t xml:space="preserve">, являясь оператором персональных данных, осуществляет обработку персональных данных работников </w:t>
      </w:r>
      <w:r w:rsidR="00897B1F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и других субъектов персональных данных, не состоящих с </w:t>
      </w:r>
      <w:r w:rsidR="00897B1F">
        <w:rPr>
          <w:rFonts w:ascii="Times New Roman" w:hAnsi="Times New Roman" w:cs="Times New Roman"/>
          <w:sz w:val="30"/>
          <w:szCs w:val="30"/>
          <w:lang w:val="ru-RU"/>
        </w:rPr>
        <w:t xml:space="preserve">финансовым отделом </w:t>
      </w:r>
      <w:r w:rsidRPr="00E71F98">
        <w:rPr>
          <w:rFonts w:ascii="Times New Roman" w:hAnsi="Times New Roman" w:cs="Times New Roman"/>
          <w:sz w:val="30"/>
          <w:szCs w:val="30"/>
        </w:rPr>
        <w:t>в трудовых отношениях.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4.2. Обработка персональных данных в </w:t>
      </w:r>
      <w:r w:rsidR="00897B1F">
        <w:rPr>
          <w:rFonts w:ascii="Times New Roman" w:hAnsi="Times New Roman" w:cs="Times New Roman"/>
          <w:sz w:val="30"/>
          <w:szCs w:val="30"/>
          <w:lang w:val="ru-RU"/>
        </w:rPr>
        <w:t>финансовом отделе осуществляется</w:t>
      </w:r>
      <w:r w:rsidRPr="00E71F98">
        <w:rPr>
          <w:rFonts w:ascii="Times New Roman" w:hAnsi="Times New Roman" w:cs="Times New Roman"/>
          <w:sz w:val="30"/>
          <w:szCs w:val="30"/>
        </w:rPr>
        <w:t xml:space="preserve"> с учетом необходимости обеспечения защиты прав и свобод работников </w:t>
      </w:r>
      <w:r w:rsidR="00897B1F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обработка персональных данных осуществляется на законной и справедливой основе;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осуществляется с согласия субъекта персональных данных, за исключением случаев, </w:t>
      </w:r>
      <w:r w:rsidRPr="00E71F98">
        <w:rPr>
          <w:rFonts w:ascii="Times New Roman" w:hAnsi="Times New Roman" w:cs="Times New Roman"/>
          <w:sz w:val="30"/>
          <w:szCs w:val="30"/>
        </w:rPr>
        <w:lastRenderedPageBreak/>
        <w:t>предусмотренных законодательными актами;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E71F98" w:rsidRPr="00E71F98" w:rsidRDefault="00E71F98" w:rsidP="00897B1F">
      <w:pPr>
        <w:pStyle w:val="ConsPlusNormal"/>
        <w:numPr>
          <w:ilvl w:val="0"/>
          <w:numId w:val="1"/>
        </w:numPr>
        <w:spacing w:before="220"/>
        <w:ind w:left="567" w:hanging="283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4.3. Персональные данные обрабатываются в </w:t>
      </w:r>
      <w:r w:rsidR="00897B1F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целях:</w:t>
      </w:r>
    </w:p>
    <w:p w:rsidR="00E71F98" w:rsidRPr="00E71F98" w:rsidRDefault="004B22C4" w:rsidP="004B22C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обеспечения соблюдения </w:t>
      </w:r>
      <w:hyperlink r:id="rId29" w:history="1">
        <w:r w:rsidR="00E71F98" w:rsidRPr="004B22C4">
          <w:rPr>
            <w:rFonts w:ascii="Times New Roman" w:hAnsi="Times New Roman" w:cs="Times New Roman"/>
            <w:sz w:val="30"/>
            <w:szCs w:val="30"/>
          </w:rPr>
          <w:t>Конституции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Республики Беларусь, законодательных и иных нормативных правовых актов Республики Беларусь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E71F98">
        <w:rPr>
          <w:rFonts w:ascii="Times New Roman" w:hAnsi="Times New Roman" w:cs="Times New Roman"/>
          <w:sz w:val="30"/>
          <w:szCs w:val="30"/>
        </w:rPr>
        <w:t>нормативны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E71F98">
        <w:rPr>
          <w:rFonts w:ascii="Times New Roman" w:hAnsi="Times New Roman" w:cs="Times New Roman"/>
          <w:sz w:val="30"/>
          <w:szCs w:val="30"/>
        </w:rPr>
        <w:t xml:space="preserve"> документ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E71F98">
        <w:rPr>
          <w:rFonts w:ascii="Times New Roman" w:hAnsi="Times New Roman" w:cs="Times New Roman"/>
          <w:sz w:val="30"/>
          <w:szCs w:val="30"/>
        </w:rPr>
        <w:t xml:space="preserve"> уполномоченных органов государственной власти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локальных правовых актов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>;</w:t>
      </w:r>
    </w:p>
    <w:p w:rsidR="00E71F98" w:rsidRP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осуществления функций, полномочий и обязанностей, возложенных законодательством Республики Беларусь на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="00E71F98" w:rsidRPr="00E71F98">
        <w:rPr>
          <w:rFonts w:ascii="Times New Roman" w:hAnsi="Times New Roman" w:cs="Times New Roman"/>
          <w:sz w:val="30"/>
          <w:szCs w:val="30"/>
        </w:rPr>
        <w:t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</w:t>
      </w:r>
    </w:p>
    <w:p w:rsidR="00E71F98" w:rsidRP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регулирования трудовых отношений с работниками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(содействие в трудоустройстве, обучение и продвижение по службе,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поощрение в виде награждений и поощрений,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обеспечение личной безопасности, контроль количества и качества выполняемой </w:t>
      </w:r>
      <w:r w:rsidR="00E71F98" w:rsidRPr="00E71F98">
        <w:rPr>
          <w:rFonts w:ascii="Times New Roman" w:hAnsi="Times New Roman" w:cs="Times New Roman"/>
          <w:sz w:val="30"/>
          <w:szCs w:val="30"/>
        </w:rPr>
        <w:lastRenderedPageBreak/>
        <w:t>работы, обеспечение сохранности имущества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прочее</w:t>
      </w:r>
      <w:r w:rsidR="00E71F98" w:rsidRPr="00E71F98">
        <w:rPr>
          <w:rFonts w:ascii="Times New Roman" w:hAnsi="Times New Roman" w:cs="Times New Roman"/>
          <w:sz w:val="30"/>
          <w:szCs w:val="30"/>
        </w:rPr>
        <w:t>);</w:t>
      </w:r>
    </w:p>
    <w:p w:rsidR="00E71F98" w:rsidRP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защиты жизни, здоровья или иных жизненно важных интересов субъектов персональных данных;</w:t>
      </w:r>
    </w:p>
    <w:p w:rsidR="00E71F98" w:rsidRP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подготовки, заключения, исполнения и прекращения договоров с контрагентами;</w:t>
      </w:r>
    </w:p>
    <w:p w:rsidR="00E71F98" w:rsidRP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>
        <w:rPr>
          <w:rFonts w:ascii="Times New Roman" w:hAnsi="Times New Roman" w:cs="Times New Roman"/>
          <w:sz w:val="30"/>
          <w:szCs w:val="30"/>
          <w:lang w:val="ru-RU"/>
        </w:rPr>
        <w:t>соблюдения правил внутреннего трудового распорядка</w:t>
      </w:r>
      <w:r w:rsidR="00E71F98" w:rsidRPr="00E71F98">
        <w:rPr>
          <w:rFonts w:ascii="Times New Roman" w:hAnsi="Times New Roman" w:cs="Times New Roman"/>
          <w:sz w:val="30"/>
          <w:szCs w:val="30"/>
        </w:rPr>
        <w:t>;</w:t>
      </w:r>
    </w:p>
    <w:p w:rsid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формирования справочных материалов для внутреннего информационного обеспечения деятельности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>;</w:t>
      </w:r>
    </w:p>
    <w:p w:rsidR="00B83A01" w:rsidRDefault="00B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рассмотрение в пределах своей компетенции в порядке, установленном законодательством, обращений (заявлений, предложений, жалоб) граждан и юридических лиц</w:t>
      </w:r>
      <w:r w:rsidR="00820864">
        <w:rPr>
          <w:rFonts w:ascii="Times New Roman" w:hAnsi="Times New Roman" w:cs="Times New Roman"/>
          <w:sz w:val="30"/>
          <w:szCs w:val="30"/>
          <w:lang w:val="ru-RU"/>
        </w:rPr>
        <w:t>, осуществления административных процедур по заявлениям граждан и юридических лиц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820864" w:rsidRPr="00B83A01" w:rsidRDefault="008208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рассмотрения проектов штатных расписаний райисполкома и его структурных подразделений, бюджетных организаций района;</w:t>
      </w:r>
    </w:p>
    <w:p w:rsidR="00E71F98" w:rsidRPr="00E71F98" w:rsidRDefault="004B22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E71F98" w:rsidRPr="00E71F98" w:rsidRDefault="00FB6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осуществления прав и законных интересов </w:t>
      </w:r>
      <w:r w:rsidR="004B22C4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в рамках осуществления видов деятельности, предусмотренных </w:t>
      </w:r>
      <w:r w:rsidR="004B22C4">
        <w:rPr>
          <w:rFonts w:ascii="Times New Roman" w:hAnsi="Times New Roman" w:cs="Times New Roman"/>
          <w:sz w:val="30"/>
          <w:szCs w:val="30"/>
          <w:lang w:val="ru-RU"/>
        </w:rPr>
        <w:t>Положением</w:t>
      </w:r>
      <w:r w:rsidR="0062606A">
        <w:rPr>
          <w:rFonts w:ascii="Times New Roman" w:hAnsi="Times New Roman" w:cs="Times New Roman"/>
          <w:sz w:val="30"/>
          <w:szCs w:val="30"/>
          <w:lang w:val="ru-RU"/>
        </w:rPr>
        <w:t xml:space="preserve"> о финансовом отделе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и иными локальными правовыми актами </w:t>
      </w:r>
      <w:r w:rsidR="004B22C4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>, либо достижения общественно значимых целей;</w:t>
      </w:r>
    </w:p>
    <w:p w:rsidR="00E71F98" w:rsidRPr="00E71F98" w:rsidRDefault="00D21D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в иных законных целях.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E71F98" w:rsidRPr="0062606A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ПЕРЕЧЕНЬ СУБЪЕКТОВ, ПЕРСОНАЛЬНЫЕ ДАННЫЕ КОТОРЫХ ОБРАБАТЫВАЮТСЯ В </w:t>
      </w:r>
      <w:r w:rsidR="0062606A">
        <w:rPr>
          <w:rFonts w:ascii="Times New Roman" w:hAnsi="Times New Roman" w:cs="Times New Roman"/>
          <w:b/>
          <w:sz w:val="30"/>
          <w:szCs w:val="30"/>
          <w:lang w:val="ru-RU"/>
        </w:rPr>
        <w:t>ФИНАНСОВОМ ОТДЕЛЕ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5.1. В </w:t>
      </w:r>
      <w:r w:rsidR="00FB64C1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обрабатываются персональные данные следующих категорий субъектов: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="007D0118">
        <w:rPr>
          <w:rFonts w:ascii="Times New Roman" w:hAnsi="Times New Roman" w:cs="Times New Roman"/>
          <w:sz w:val="30"/>
          <w:szCs w:val="30"/>
          <w:lang w:val="ru-RU"/>
        </w:rPr>
        <w:t>финансово</w:t>
      </w:r>
      <w:r w:rsidR="004D2045">
        <w:rPr>
          <w:rFonts w:ascii="Times New Roman" w:hAnsi="Times New Roman" w:cs="Times New Roman"/>
          <w:sz w:val="30"/>
          <w:szCs w:val="30"/>
          <w:lang w:val="ru-RU"/>
        </w:rPr>
        <w:t>го отдела</w:t>
      </w:r>
      <w:r w:rsidRPr="00E71F98">
        <w:rPr>
          <w:rFonts w:ascii="Times New Roman" w:hAnsi="Times New Roman" w:cs="Times New Roman"/>
          <w:sz w:val="30"/>
          <w:szCs w:val="30"/>
        </w:rPr>
        <w:t>;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других субъектов персональных данных (для обеспечения реализации целей обработки, указанных в </w:t>
      </w:r>
      <w:hyperlink w:anchor="P69" w:history="1">
        <w:r w:rsidRPr="004D2045">
          <w:rPr>
            <w:rFonts w:ascii="Times New Roman" w:hAnsi="Times New Roman" w:cs="Times New Roman"/>
            <w:b/>
            <w:sz w:val="30"/>
            <w:szCs w:val="30"/>
          </w:rPr>
          <w:t>гл. 4</w:t>
        </w:r>
      </w:hyperlink>
      <w:r w:rsidRPr="004D2045">
        <w:rPr>
          <w:rFonts w:ascii="Times New Roman" w:hAnsi="Times New Roman" w:cs="Times New Roman"/>
          <w:b/>
          <w:sz w:val="30"/>
          <w:szCs w:val="30"/>
        </w:rPr>
        <w:t xml:space="preserve"> Политики</w:t>
      </w:r>
      <w:r w:rsidRPr="00E71F98">
        <w:rPr>
          <w:rFonts w:ascii="Times New Roman" w:hAnsi="Times New Roman" w:cs="Times New Roman"/>
          <w:sz w:val="30"/>
          <w:szCs w:val="30"/>
        </w:rPr>
        <w:t>).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lastRenderedPageBreak/>
        <w:t>ГЛАВА 6</w:t>
      </w:r>
    </w:p>
    <w:p w:rsidR="00E71F98" w:rsidRPr="004D2045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ПЕРЕЧЕНЬ ПЕРСОНАЛЬНЫХ ДАННЫХ, ОБРАБАТЫВАЕМЫХ В </w:t>
      </w:r>
      <w:r w:rsidR="004D2045">
        <w:rPr>
          <w:rFonts w:ascii="Times New Roman" w:hAnsi="Times New Roman" w:cs="Times New Roman"/>
          <w:b/>
          <w:sz w:val="30"/>
          <w:szCs w:val="30"/>
          <w:lang w:val="ru-RU"/>
        </w:rPr>
        <w:t>ФИНАНСОВОМ ОТДЕЛЕ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6.1. Перечень персональных данных, обрабатываемых в </w:t>
      </w:r>
      <w:r w:rsidR="001B6DF5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, определяется в соответствии с законодательством Республики Беларусь и локальными правовыми актами </w:t>
      </w:r>
      <w:r w:rsidR="001B6DF5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с учетом целей обработки персональных данных, указанных в </w:t>
      </w:r>
      <w:hyperlink w:anchor="P69" w:history="1">
        <w:r w:rsidRPr="001B6DF5">
          <w:rPr>
            <w:rFonts w:ascii="Times New Roman" w:hAnsi="Times New Roman" w:cs="Times New Roman"/>
            <w:sz w:val="30"/>
            <w:szCs w:val="30"/>
          </w:rPr>
          <w:t>гл. 4</w:t>
        </w:r>
      </w:hyperlink>
      <w:r w:rsidRPr="001B6DF5">
        <w:rPr>
          <w:rFonts w:ascii="Times New Roman" w:hAnsi="Times New Roman" w:cs="Times New Roman"/>
          <w:sz w:val="30"/>
          <w:szCs w:val="30"/>
        </w:rPr>
        <w:t xml:space="preserve"> Политики</w:t>
      </w:r>
      <w:r w:rsidRPr="00E71F98">
        <w:rPr>
          <w:rFonts w:ascii="Times New Roman" w:hAnsi="Times New Roman" w:cs="Times New Roman"/>
          <w:sz w:val="30"/>
          <w:szCs w:val="30"/>
        </w:rPr>
        <w:t>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6.2. 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а также биометрических и генетических персональных данных, в </w:t>
      </w:r>
      <w:r w:rsidR="001B6DF5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не осуществляется.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7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ФУНКЦИИ </w:t>
      </w:r>
      <w:r w:rsidR="001B6DF5">
        <w:rPr>
          <w:rFonts w:ascii="Times New Roman" w:hAnsi="Times New Roman" w:cs="Times New Roman"/>
          <w:b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b/>
          <w:sz w:val="30"/>
          <w:szCs w:val="30"/>
        </w:rPr>
        <w:t xml:space="preserve"> ПРИ ОСУЩЕСТВЛЕНИИ ОБРАБОТКИ ПЕРСОНАЛЬНЫХ ДАННЫХ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7.1. </w:t>
      </w:r>
      <w:r w:rsidR="001B6DF5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E71F98">
        <w:rPr>
          <w:rFonts w:ascii="Times New Roman" w:hAnsi="Times New Roman" w:cs="Times New Roman"/>
          <w:sz w:val="30"/>
          <w:szCs w:val="30"/>
        </w:rPr>
        <w:t xml:space="preserve"> при осуществлении обработки персональных данных: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принимает меры, необходимые и достаточные для обеспечения выполнения требований законодательства Республики Беларусь и локальных правовых актов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назначает структурное подразделение или лицо, ответственное за осуществление внутреннего контроля за обработкой персональных данных;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издает локальные правовые акты, определяющие политику и вопросы обработки и защиты персональных данных 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="00E71F98" w:rsidRPr="00E71F98">
        <w:rPr>
          <w:rFonts w:ascii="Times New Roman" w:hAnsi="Times New Roman" w:cs="Times New Roman"/>
          <w:sz w:val="30"/>
          <w:szCs w:val="30"/>
        </w:rPr>
        <w:t>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осуществляет ознакомление работников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, непосредственно осуществляющих обработку персональных данных, с </w:t>
      </w:r>
      <w:r w:rsidR="00E71F98" w:rsidRPr="00E71F98">
        <w:rPr>
          <w:rFonts w:ascii="Times New Roman" w:hAnsi="Times New Roman" w:cs="Times New Roman"/>
          <w:sz w:val="30"/>
          <w:szCs w:val="30"/>
        </w:rPr>
        <w:lastRenderedPageBreak/>
        <w:t xml:space="preserve">положениями законодательства Республики Беларусь и локальных правовых актов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публикует или иным образом обеспечивает неограниченный доступ к настоящей Политике;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</w:t>
      </w:r>
    </w:p>
    <w:p w:rsidR="00E71F98" w:rsidRPr="00E71F98" w:rsidRDefault="007F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совершает иные действия, предусмотренные законодательством Республики Беларусь в области персональных данных.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8</w:t>
      </w:r>
    </w:p>
    <w:p w:rsidR="00E71F98" w:rsidRPr="007F1FBB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УСЛОВИЯ ОБРАБОТКИ ПЕРСОНАЛЬНЫХ ДАННЫХ В </w:t>
      </w:r>
      <w:r w:rsidR="007F1FBB">
        <w:rPr>
          <w:rFonts w:ascii="Times New Roman" w:hAnsi="Times New Roman" w:cs="Times New Roman"/>
          <w:b/>
          <w:sz w:val="30"/>
          <w:szCs w:val="30"/>
          <w:lang w:val="ru-RU"/>
        </w:rPr>
        <w:t>ФИНАНСОВОМ ОТДЕЛЕ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8.1. Обработка персональных данных в </w:t>
      </w:r>
      <w:r w:rsidR="007F1FBB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осуществляется с </w:t>
      </w:r>
      <w:hyperlink r:id="rId30" w:history="1">
        <w:r w:rsidRPr="007F1FBB">
          <w:rPr>
            <w:rFonts w:ascii="Times New Roman" w:hAnsi="Times New Roman" w:cs="Times New Roman"/>
            <w:b/>
            <w:sz w:val="30"/>
            <w:szCs w:val="30"/>
          </w:rPr>
          <w:t>согласия</w:t>
        </w:r>
      </w:hyperlink>
      <w:r w:rsidRPr="00E71F98">
        <w:rPr>
          <w:rFonts w:ascii="Times New Roman" w:hAnsi="Times New Roman" w:cs="Times New Roman"/>
          <w:sz w:val="30"/>
          <w:szCs w:val="30"/>
        </w:rPr>
        <w:t xml:space="preserve">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8.2.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E71F98">
        <w:rPr>
          <w:rFonts w:ascii="Times New Roman" w:hAnsi="Times New Roman" w:cs="Times New Roman"/>
          <w:sz w:val="30"/>
          <w:szCs w:val="30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8.3.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вправе поручить обработку персональных данных от имени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или в его интересах уполномоченному лицу на основании заключаемого с этим лицом </w:t>
      </w:r>
      <w:hyperlink r:id="rId31" w:history="1">
        <w:r w:rsidRPr="00403D6D">
          <w:rPr>
            <w:rFonts w:ascii="Times New Roman" w:hAnsi="Times New Roman" w:cs="Times New Roman"/>
            <w:b/>
            <w:sz w:val="30"/>
            <w:szCs w:val="30"/>
          </w:rPr>
          <w:t>договора</w:t>
        </w:r>
      </w:hyperlink>
      <w:r w:rsidRPr="00403D6D">
        <w:rPr>
          <w:rFonts w:ascii="Times New Roman" w:hAnsi="Times New Roman" w:cs="Times New Roman"/>
          <w:b/>
          <w:sz w:val="30"/>
          <w:szCs w:val="30"/>
        </w:rPr>
        <w:t>.</w:t>
      </w:r>
      <w:r w:rsidRPr="00E71F98">
        <w:rPr>
          <w:rFonts w:ascii="Times New Roman" w:hAnsi="Times New Roman" w:cs="Times New Roman"/>
          <w:sz w:val="30"/>
          <w:szCs w:val="30"/>
        </w:rPr>
        <w:t xml:space="preserve"> Договор должен содержать:</w:t>
      </w:r>
    </w:p>
    <w:p w:rsidR="00E71F98" w:rsidRPr="00E71F98" w:rsidRDefault="00403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цели обработки персональных данных;</w:t>
      </w:r>
    </w:p>
    <w:p w:rsidR="00E71F98" w:rsidRPr="00E71F98" w:rsidRDefault="00403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перечень действий, которые будут совершаться с персональными </w:t>
      </w:r>
      <w:r w:rsidR="00E71F98" w:rsidRPr="00E71F98">
        <w:rPr>
          <w:rFonts w:ascii="Times New Roman" w:hAnsi="Times New Roman" w:cs="Times New Roman"/>
          <w:sz w:val="30"/>
          <w:szCs w:val="30"/>
        </w:rPr>
        <w:lastRenderedPageBreak/>
        <w:t>данными уполномоченным лицом;</w:t>
      </w:r>
    </w:p>
    <w:p w:rsidR="00E71F98" w:rsidRPr="00E71F98" w:rsidRDefault="00403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обязанности по соблюдению конфиденциальности персональных данных;</w:t>
      </w:r>
    </w:p>
    <w:p w:rsidR="00E71F98" w:rsidRPr="00E71F98" w:rsidRDefault="00403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меры по обеспечению защиты персональных данных в соответствии со </w:t>
      </w:r>
      <w:hyperlink r:id="rId32" w:history="1">
        <w:r w:rsidR="00E71F98" w:rsidRPr="00403D6D">
          <w:rPr>
            <w:rFonts w:ascii="Times New Roman" w:hAnsi="Times New Roman" w:cs="Times New Roman"/>
            <w:sz w:val="30"/>
            <w:szCs w:val="30"/>
          </w:rPr>
          <w:t>ст. 17</w:t>
        </w:r>
      </w:hyperlink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Закона о защите персональных данных.</w:t>
      </w:r>
    </w:p>
    <w:p w:rsidR="00E71F98" w:rsidRPr="00403D6D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необходимо получение согласия субъекта персональных данных, такое согласие получает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финансовый отдел.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8.4. В целях внутреннего информационного обеспечения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E71F98">
        <w:rPr>
          <w:rFonts w:ascii="Times New Roman" w:hAnsi="Times New Roman" w:cs="Times New Roman"/>
          <w:sz w:val="30"/>
          <w:szCs w:val="30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адрес электронной почты, иные персональные данные, сообщаемые субъектом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8.5. Доступ к обрабатываемым в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персональным данным разрешается только работникам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>, включенны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перечень 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лиц, имеющим доступ к</w:t>
      </w:r>
      <w:r w:rsidRPr="00E71F98">
        <w:rPr>
          <w:rFonts w:ascii="Times New Roman" w:hAnsi="Times New Roman" w:cs="Times New Roman"/>
          <w:sz w:val="30"/>
          <w:szCs w:val="30"/>
        </w:rPr>
        <w:t xml:space="preserve"> персональны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E71F98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403D6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E71F98">
        <w:rPr>
          <w:rFonts w:ascii="Times New Roman" w:hAnsi="Times New Roman" w:cs="Times New Roman"/>
          <w:sz w:val="30"/>
          <w:szCs w:val="30"/>
        </w:rPr>
        <w:t>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9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ПЕРЕЧЕНЬ ДЕЙСТВИЙ С ПЕРСОНАЛЬНЫМИ ДАННЫМИ И СПОСОБЫ ИХ ОБРАБОТКИ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9.1. </w:t>
      </w:r>
      <w:r w:rsidR="0032265B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9.2. Обработка персональных данных в </w:t>
      </w:r>
      <w:r w:rsidR="0032265B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осуществляется следующими способами:</w:t>
      </w:r>
    </w:p>
    <w:p w:rsidR="00E71F98" w:rsidRPr="00E71F98" w:rsidRDefault="003226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с использованием средств автоматизации;</w:t>
      </w:r>
    </w:p>
    <w:p w:rsidR="00E71F98" w:rsidRPr="00E71F98" w:rsidRDefault="003226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(списки, базы данных, журналы и др</w:t>
      </w:r>
      <w:r>
        <w:rPr>
          <w:rFonts w:ascii="Times New Roman" w:hAnsi="Times New Roman" w:cs="Times New Roman"/>
          <w:sz w:val="30"/>
          <w:szCs w:val="30"/>
          <w:lang w:val="ru-RU"/>
        </w:rPr>
        <w:t>угое</w:t>
      </w:r>
      <w:r w:rsidR="00E71F98" w:rsidRPr="00E71F98">
        <w:rPr>
          <w:rFonts w:ascii="Times New Roman" w:hAnsi="Times New Roman" w:cs="Times New Roman"/>
          <w:sz w:val="30"/>
          <w:szCs w:val="30"/>
        </w:rPr>
        <w:t>).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lastRenderedPageBreak/>
        <w:t>ГЛАВА 10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ПРАВА СУБЪЕКТОВ ПЕРСОНАЛЬНЫХ ДАННЫХ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>10.1. Субъекты персональных данных имеют право на:</w:t>
      </w:r>
    </w:p>
    <w:p w:rsidR="00E71F98" w:rsidRPr="00E71F98" w:rsidRDefault="003226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отзыв согласия субъекта персональных данных;</w:t>
      </w:r>
    </w:p>
    <w:p w:rsidR="00E71F98" w:rsidRPr="00E71F98" w:rsidRDefault="003226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получение информации, касающейся обработки персональных данных, и изменение персональных данных;</w:t>
      </w:r>
    </w:p>
    <w:p w:rsidR="00E71F98" w:rsidRPr="00E71F98" w:rsidRDefault="003226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требование прекращения обработки персональных данных и (или) их удаления;</w:t>
      </w:r>
    </w:p>
    <w:p w:rsidR="00E71F98" w:rsidRPr="00E71F98" w:rsidRDefault="003226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обжалование действий (бездействия) и решений оператора, связанных с обработкой персональных данных.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11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МЕРЫ, ПРИНИМАЕМЫЕ </w:t>
      </w:r>
      <w:r w:rsidR="00102BCB">
        <w:rPr>
          <w:rFonts w:ascii="Times New Roman" w:hAnsi="Times New Roman" w:cs="Times New Roman"/>
          <w:b/>
          <w:sz w:val="30"/>
          <w:szCs w:val="30"/>
          <w:lang w:val="ru-RU"/>
        </w:rPr>
        <w:t>ФИНАНСОВ</w:t>
      </w:r>
      <w:r w:rsidR="00B20E28">
        <w:rPr>
          <w:rFonts w:ascii="Times New Roman" w:hAnsi="Times New Roman" w:cs="Times New Roman"/>
          <w:b/>
          <w:sz w:val="30"/>
          <w:szCs w:val="30"/>
          <w:lang w:val="ru-RU"/>
        </w:rPr>
        <w:t>Ы</w:t>
      </w:r>
      <w:r w:rsidR="00102BCB">
        <w:rPr>
          <w:rFonts w:ascii="Times New Roman" w:hAnsi="Times New Roman" w:cs="Times New Roman"/>
          <w:b/>
          <w:sz w:val="30"/>
          <w:szCs w:val="30"/>
          <w:lang w:val="ru-RU"/>
        </w:rPr>
        <w:t>М ОТДЕЛ</w:t>
      </w:r>
      <w:r w:rsidR="00B20E28">
        <w:rPr>
          <w:rFonts w:ascii="Times New Roman" w:hAnsi="Times New Roman" w:cs="Times New Roman"/>
          <w:b/>
          <w:sz w:val="30"/>
          <w:szCs w:val="30"/>
          <w:lang w:val="ru-RU"/>
        </w:rPr>
        <w:t>ОМ</w:t>
      </w:r>
      <w:r w:rsidRPr="00E71F98">
        <w:rPr>
          <w:rFonts w:ascii="Times New Roman" w:hAnsi="Times New Roman" w:cs="Times New Roman"/>
          <w:b/>
          <w:sz w:val="30"/>
          <w:szCs w:val="30"/>
        </w:rPr>
        <w:t xml:space="preserve"> ДЛЯ ОБЕСПЕЧЕНИЯ ВЫПОЛНЕНИЯ ОБЯЗАННОСТЕЙ ОПЕРАТОРА ПРИ ОБРАБ</w:t>
      </w:r>
      <w:bookmarkStart w:id="1" w:name="_GoBack"/>
      <w:bookmarkEnd w:id="1"/>
      <w:r w:rsidRPr="00E71F98">
        <w:rPr>
          <w:rFonts w:ascii="Times New Roman" w:hAnsi="Times New Roman" w:cs="Times New Roman"/>
          <w:b/>
          <w:sz w:val="30"/>
          <w:szCs w:val="30"/>
        </w:rPr>
        <w:t>ОТКЕ ПЕРСОНАЛЬНЫХ ДАННЫХ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11.1. Меры, необходимые и достаточные для обеспечения выполнения </w:t>
      </w:r>
      <w:r w:rsidR="00102BCB">
        <w:rPr>
          <w:rFonts w:ascii="Times New Roman" w:hAnsi="Times New Roman" w:cs="Times New Roman"/>
          <w:sz w:val="30"/>
          <w:szCs w:val="30"/>
          <w:lang w:val="ru-RU"/>
        </w:rPr>
        <w:t>финансовым отделом</w:t>
      </w:r>
      <w:r w:rsidRPr="00E71F98">
        <w:rPr>
          <w:rFonts w:ascii="Times New Roman" w:hAnsi="Times New Roman" w:cs="Times New Roman"/>
          <w:sz w:val="30"/>
          <w:szCs w:val="30"/>
        </w:rPr>
        <w:t xml:space="preserve"> обязанностей оператора, предусмотренных законодательством Республики Беларусь в области персональных данных, включают:</w:t>
      </w:r>
    </w:p>
    <w:p w:rsidR="00E71F98" w:rsidRPr="00E71F98" w:rsidRDefault="00102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E71F98" w:rsidRPr="00E71F98" w:rsidRDefault="00102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разъяснение субъектам персональных данных их прав, связанных с обработкой персональных данных;</w:t>
      </w:r>
    </w:p>
    <w:p w:rsidR="00E71F98" w:rsidRPr="00E71F98" w:rsidRDefault="00102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E71F98" w:rsidRPr="00E71F98" w:rsidRDefault="00102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назначение структурного подразделения или лица, ответственного за осуществление внутреннего контроля за обработкой персональных данных в </w:t>
      </w:r>
      <w:r w:rsidR="00C64DC6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="00E71F98" w:rsidRPr="00E71F98">
        <w:rPr>
          <w:rFonts w:ascii="Times New Roman" w:hAnsi="Times New Roman" w:cs="Times New Roman"/>
          <w:sz w:val="30"/>
          <w:szCs w:val="30"/>
        </w:rPr>
        <w:t>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издание документов, определяющих политику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в отношении обработки персональных данных;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ознакомление работников, непосредственно осуществляющих </w:t>
      </w:r>
      <w:r w:rsidR="00E71F98" w:rsidRPr="00E71F98">
        <w:rPr>
          <w:rFonts w:ascii="Times New Roman" w:hAnsi="Times New Roman" w:cs="Times New Roman"/>
          <w:sz w:val="30"/>
          <w:szCs w:val="30"/>
        </w:rPr>
        <w:lastRenderedPageBreak/>
        <w:t xml:space="preserve">обработку персональных данных 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="00E71F98" w:rsidRPr="00E71F98">
        <w:rPr>
          <w:rFonts w:ascii="Times New Roman" w:hAnsi="Times New Roman" w:cs="Times New Roman"/>
          <w:sz w:val="30"/>
          <w:szCs w:val="30"/>
        </w:rPr>
        <w:t>, с положениями законодательства о персональных данных;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осуществление технической и криптографической защиты персональных данных в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="00E71F98" w:rsidRPr="00E71F98">
        <w:rPr>
          <w:rFonts w:ascii="Times New Roman" w:hAnsi="Times New Roman" w:cs="Times New Roman"/>
          <w:sz w:val="30"/>
          <w:szCs w:val="30"/>
        </w:rPr>
        <w:t xml:space="preserve"> в отношении обработки персональных данных, до начала такой обработки;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прекращение обработки персональных данных при отсутствии оснований для их обработки;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осуществление изменения, блокирования, удаления недостоверных или полученных незаконным путем персональных данных;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ограничение обработки персональных данных достижением конкретных, заранее заявленных законных целей;</w:t>
      </w:r>
    </w:p>
    <w:p w:rsidR="00E71F98" w:rsidRPr="00E71F98" w:rsidRDefault="00C6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E71F98" w:rsidRPr="00E71F98">
        <w:rPr>
          <w:rFonts w:ascii="Times New Roman" w:hAnsi="Times New Roman" w:cs="Times New Roman"/>
          <w:sz w:val="30"/>
          <w:szCs w:val="30"/>
        </w:rPr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</w:t>
      </w:r>
      <w:r w:rsidR="00C64DC6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C64DC6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>.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>ГЛАВА 12</w:t>
      </w:r>
    </w:p>
    <w:p w:rsidR="00E71F98" w:rsidRPr="00E71F98" w:rsidRDefault="00E71F9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b/>
          <w:sz w:val="30"/>
          <w:szCs w:val="30"/>
        </w:rPr>
        <w:t xml:space="preserve">КОНТРОЛЬ ЗА СОБЛЮДЕНИЕМ ЗАКОНОДАТЕЛЬСТВА РЕСПУБЛИКИ БЕЛАРУСЬ И ЛОКАЛЬНЫХ ПРАВОВЫХ АКТОВ </w:t>
      </w:r>
      <w:r w:rsidR="00C64DC6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ФИНАНСОВОГО ОТДЕЛА</w:t>
      </w:r>
      <w:r w:rsidRPr="00E71F98">
        <w:rPr>
          <w:rFonts w:ascii="Times New Roman" w:hAnsi="Times New Roman" w:cs="Times New Roman"/>
          <w:b/>
          <w:sz w:val="30"/>
          <w:szCs w:val="30"/>
        </w:rPr>
        <w:t xml:space="preserve"> В ОБЛАСТИ ПЕРСОНАЛЬНЫХ ДАННЫХ, В ТОМ ЧИСЛЕ ТРЕБОВАНИЙ К ЗАЩИТЕ ПЕРСОНАЛЬНЫХ ДАННЫХ</w:t>
      </w:r>
    </w:p>
    <w:p w:rsidR="00E71F98" w:rsidRPr="00E71F98" w:rsidRDefault="00E71F9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71F98" w:rsidRPr="00E71F98" w:rsidRDefault="00E71F9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12.1. Контроль за соблюдением </w:t>
      </w:r>
      <w:r w:rsidR="007B4B8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работниками финансового отдела </w:t>
      </w:r>
      <w:r w:rsidRPr="00E71F98">
        <w:rPr>
          <w:rFonts w:ascii="Times New Roman" w:hAnsi="Times New Roman" w:cs="Times New Roman"/>
          <w:sz w:val="30"/>
          <w:szCs w:val="30"/>
        </w:rPr>
        <w:t xml:space="preserve">законодательства Республики Беларусь и локальных правовых актов </w:t>
      </w:r>
      <w:r w:rsidR="007B4B80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</w:t>
      </w:r>
      <w:r w:rsidR="007B4B80">
        <w:rPr>
          <w:rFonts w:ascii="Times New Roman" w:hAnsi="Times New Roman" w:cs="Times New Roman"/>
          <w:sz w:val="30"/>
          <w:szCs w:val="30"/>
          <w:lang w:val="ru-RU"/>
        </w:rPr>
        <w:t>в 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законодательству Республики Беларусь и локальным правовым актам </w:t>
      </w:r>
      <w:r w:rsidR="007B4B80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12.2. Внутренний контроль за соблюдением </w:t>
      </w:r>
      <w:r w:rsidR="00A556ED">
        <w:rPr>
          <w:rFonts w:ascii="Times New Roman" w:hAnsi="Times New Roman" w:cs="Times New Roman"/>
          <w:sz w:val="30"/>
          <w:szCs w:val="30"/>
          <w:lang w:val="ru-RU"/>
        </w:rPr>
        <w:t>работниками 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законодательства Республики Беларусь и локальных правовых актов </w:t>
      </w:r>
      <w:r w:rsidR="00C02A52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данных, в том числе требований к защите персональных данных, осуществляется лицом, </w:t>
      </w:r>
      <w:r w:rsidR="00C02A52">
        <w:rPr>
          <w:rFonts w:ascii="Times New Roman" w:hAnsi="Times New Roman" w:cs="Times New Roman"/>
          <w:sz w:val="30"/>
          <w:szCs w:val="30"/>
          <w:lang w:val="ru-RU"/>
        </w:rPr>
        <w:t>назначенным приказом руководителя 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>.</w:t>
      </w:r>
    </w:p>
    <w:p w:rsidR="00E71F98" w:rsidRPr="00E71F98" w:rsidRDefault="00E71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1F98">
        <w:rPr>
          <w:rFonts w:ascii="Times New Roman" w:hAnsi="Times New Roman" w:cs="Times New Roman"/>
          <w:sz w:val="30"/>
          <w:szCs w:val="30"/>
        </w:rPr>
        <w:t xml:space="preserve">12.3. Персональная ответственность за соблюдение требований законодательства Республики Беларусь и локальных нормативных актов </w:t>
      </w:r>
      <w:r w:rsidR="00DC0617">
        <w:rPr>
          <w:rFonts w:ascii="Times New Roman" w:hAnsi="Times New Roman" w:cs="Times New Roman"/>
          <w:sz w:val="30"/>
          <w:szCs w:val="30"/>
          <w:lang w:val="ru-RU"/>
        </w:rPr>
        <w:t>финансового отдела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 </w:t>
      </w:r>
      <w:r w:rsidR="00DC0617">
        <w:rPr>
          <w:rFonts w:ascii="Times New Roman" w:hAnsi="Times New Roman" w:cs="Times New Roman"/>
          <w:sz w:val="30"/>
          <w:szCs w:val="30"/>
          <w:lang w:val="ru-RU"/>
        </w:rPr>
        <w:t>работниками финансового отдела,</w:t>
      </w:r>
      <w:r w:rsidRPr="00E71F98">
        <w:rPr>
          <w:rFonts w:ascii="Times New Roman" w:hAnsi="Times New Roman" w:cs="Times New Roman"/>
          <w:sz w:val="30"/>
          <w:szCs w:val="30"/>
        </w:rPr>
        <w:t xml:space="preserve"> а также за обеспечение конфиденциальности и безопасности персональных данных в </w:t>
      </w:r>
      <w:r w:rsidR="00DC0617">
        <w:rPr>
          <w:rFonts w:ascii="Times New Roman" w:hAnsi="Times New Roman" w:cs="Times New Roman"/>
          <w:sz w:val="30"/>
          <w:szCs w:val="30"/>
          <w:lang w:val="ru-RU"/>
        </w:rPr>
        <w:t>финансовом отделе</w:t>
      </w:r>
      <w:r w:rsidRPr="00E71F98">
        <w:rPr>
          <w:rFonts w:ascii="Times New Roman" w:hAnsi="Times New Roman" w:cs="Times New Roman"/>
          <w:sz w:val="30"/>
          <w:szCs w:val="30"/>
        </w:rPr>
        <w:t xml:space="preserve"> возлагается на </w:t>
      </w:r>
      <w:r w:rsidR="00DC0617">
        <w:rPr>
          <w:rFonts w:ascii="Times New Roman" w:hAnsi="Times New Roman" w:cs="Times New Roman"/>
          <w:sz w:val="30"/>
          <w:szCs w:val="30"/>
          <w:lang w:val="ru-RU"/>
        </w:rPr>
        <w:t>начальника отдела</w:t>
      </w:r>
      <w:r w:rsidRPr="00E71F98">
        <w:rPr>
          <w:rFonts w:ascii="Times New Roman" w:hAnsi="Times New Roman" w:cs="Times New Roman"/>
          <w:sz w:val="30"/>
          <w:szCs w:val="30"/>
        </w:rPr>
        <w:t>.</w:t>
      </w:r>
    </w:p>
    <w:p w:rsidR="00E71F98" w:rsidRPr="00E71F98" w:rsidRDefault="00E71F98">
      <w:pPr>
        <w:rPr>
          <w:rFonts w:ascii="Times New Roman" w:hAnsi="Times New Roman" w:cs="Times New Roman"/>
          <w:sz w:val="30"/>
          <w:szCs w:val="30"/>
        </w:rPr>
      </w:pPr>
    </w:p>
    <w:sectPr w:rsidR="00E71F98" w:rsidRPr="00E71F98" w:rsidSect="00F629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700D"/>
    <w:multiLevelType w:val="hybridMultilevel"/>
    <w:tmpl w:val="3BFA38CA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98"/>
    <w:rsid w:val="00102BCB"/>
    <w:rsid w:val="001B6DF5"/>
    <w:rsid w:val="0032265B"/>
    <w:rsid w:val="003F7159"/>
    <w:rsid w:val="00403D6D"/>
    <w:rsid w:val="004B22C4"/>
    <w:rsid w:val="004D2045"/>
    <w:rsid w:val="0062606A"/>
    <w:rsid w:val="0064549E"/>
    <w:rsid w:val="007B4B80"/>
    <w:rsid w:val="007D0118"/>
    <w:rsid w:val="007F1FBB"/>
    <w:rsid w:val="00820864"/>
    <w:rsid w:val="00897B1F"/>
    <w:rsid w:val="009D3359"/>
    <w:rsid w:val="00A556ED"/>
    <w:rsid w:val="00AB0A4D"/>
    <w:rsid w:val="00B03C6D"/>
    <w:rsid w:val="00B20E28"/>
    <w:rsid w:val="00B21EDC"/>
    <w:rsid w:val="00B83A01"/>
    <w:rsid w:val="00C02A52"/>
    <w:rsid w:val="00C64DC6"/>
    <w:rsid w:val="00C9797C"/>
    <w:rsid w:val="00CA1066"/>
    <w:rsid w:val="00CF5E2B"/>
    <w:rsid w:val="00D21D22"/>
    <w:rsid w:val="00DC0617"/>
    <w:rsid w:val="00E71F98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D368"/>
  <w15:chartTrackingRefBased/>
  <w15:docId w15:val="{67733568-A69E-4F0C-A024-6F870751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Title">
    <w:name w:val="ConsPlusTitle"/>
    <w:rsid w:val="00E71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TitlePage">
    <w:name w:val="ConsPlusTitlePage"/>
    <w:rsid w:val="00E71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2BF6E57B01D69BDF6CE510E6137271B88526A5427335473D3E63B00DDBF5DD1DDBAD2BE140A704933C650474E64AB1A946881FDFB56980CC454AB17Aq9j0K" TargetMode="External"/><Relationship Id="rId18" Type="http://schemas.openxmlformats.org/officeDocument/2006/relationships/hyperlink" Target="consultantplus://offline/ref=2C2BF6E57B01D69BDF6CE510E6137271B88526A5427335473D3E63B00DDBF5DD1DDBAD2BE140A704933C650474ED4AB1A946881FDFB56980CC454AB17Aq9j0K" TargetMode="External"/><Relationship Id="rId26" Type="http://schemas.openxmlformats.org/officeDocument/2006/relationships/hyperlink" Target="consultantplus://offline/ref=2C2BF6E57B01D69BDF6CE510E6137271B88526A5427335473D3E63B00DDBF5DD1DDBAD2BE140A704933C650477ED4AB1A946881FDFB56980CC454AB17Aq9j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2BF6E57B01D69BDF6CE510E6137271B88526A5427335473D3E63B00DDBF5DD1DDBAD2BE140A704933C650477E74AB1A946881FDFB56980CC454AB17Aq9j0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C2BF6E57B01D69BDF6CE510E6137271B88526A542733B403E3F6EB00DDBF5DD1DDBAD2BE140A704933C650475E64AB1A946881FDFB56980CC454AB17Aq9j0K" TargetMode="External"/><Relationship Id="rId12" Type="http://schemas.openxmlformats.org/officeDocument/2006/relationships/hyperlink" Target="consultantplus://offline/ref=2C2BF6E57B01D69BDF6CE510E613726DB88226A5427731473A3E60ED07D3ACD11FDCA274F647EE08923C650474EE15B4BC57D010DFA97683D05948B3q7j9K" TargetMode="External"/><Relationship Id="rId17" Type="http://schemas.openxmlformats.org/officeDocument/2006/relationships/hyperlink" Target="consultantplus://offline/ref=2C2BF6E57B01D69BDF6CE510E6137271B88526A5427335473D3E63B00DDBF5DD1DDBAD2BE140A704933C650474E24AB1A946881FDFB56980CC454AB17Aq9j0K" TargetMode="External"/><Relationship Id="rId25" Type="http://schemas.openxmlformats.org/officeDocument/2006/relationships/hyperlink" Target="consultantplus://offline/ref=2C2BF6E57B01D69BDF6CE510E6137271B88526A5427335473D3E63B00DDBF5DD1DDBAD2BE140A704933C650477E34AB1A946881FDFB56980CC454AB17Aq9j0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2BF6E57B01D69BDF6CE510E6137271B88526A5427335473D3E63B00DDBF5DD1DDBAD2BE140A704933C650474E34AB1A946881FDFB56980CC454AB17Aq9j0K" TargetMode="External"/><Relationship Id="rId20" Type="http://schemas.openxmlformats.org/officeDocument/2006/relationships/hyperlink" Target="consultantplus://offline/ref=2C2BF6E57B01D69BDF6CE510E6137271B88526A5427335473D3E63B00DDBF5DD1DDBAD2BE140A704933C650477E44AB1A946881FDFB56980CC454AB17Aq9j0K" TargetMode="External"/><Relationship Id="rId29" Type="http://schemas.openxmlformats.org/officeDocument/2006/relationships/hyperlink" Target="consultantplus://offline/ref=2C2BF6E57B01D69BDF6CE510E6137271B88526A542703B463E3F60ED07D3ACD11FDCA274F647EE08923C660173EE15B4BC57D010DFA97683D05948B3q7j9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2BF6E57B01D69BDF6CE510E6137271B88526A542703B463E3F60ED07D3ACD11FDCA274F647EE08923C660173EE15B4BC57D010DFA97683D05948B3q7j9K" TargetMode="External"/><Relationship Id="rId11" Type="http://schemas.openxmlformats.org/officeDocument/2006/relationships/hyperlink" Target="consultantplus://offline/ref=2C2BF6E57B01D69BDF6CE510E613726DB88226A5427731473A3C60ED07D3ACD11FDCA274F647EE08923C650474EE15B4BC57D010DFA97683D05948B3q7j9K" TargetMode="External"/><Relationship Id="rId24" Type="http://schemas.openxmlformats.org/officeDocument/2006/relationships/hyperlink" Target="consultantplus://offline/ref=2C2BF6E57B01D69BDF6CE510E6137271B88526A5427335473D3E63B00DDBF5DD1DDBAD2BE140A704933C650477E04AB1A946881FDFB56980CC454AB17Aq9j0K" TargetMode="External"/><Relationship Id="rId32" Type="http://schemas.openxmlformats.org/officeDocument/2006/relationships/hyperlink" Target="consultantplus://offline/ref=2C2BF6E57B01D69BDF6CE510E6137271B88526A5427335473D3E63B00DDBF5DD1DDBAD2BE140A704933C650675E24AB1A946881FDFB56980CC454AB17Aq9j0K" TargetMode="External"/><Relationship Id="rId5" Type="http://schemas.openxmlformats.org/officeDocument/2006/relationships/hyperlink" Target="consultantplus://offline/ref=2C2BF6E57B01D69BDF6CE510E6137271B88526A542703B463E3F60ED07D3ACD11FDCA274F647EE08923C660173EE15B4BC57D010DFA97683D05948B3q7j9K" TargetMode="External"/><Relationship Id="rId15" Type="http://schemas.openxmlformats.org/officeDocument/2006/relationships/hyperlink" Target="consultantplus://offline/ref=2C2BF6E57B01D69BDF6CE510E6137271B88526A5427335473D3E63B00DDBF5DD1DDBAD2BE140A704933C650474E04AB1A946881FDFB56980CC454AB17Aq9j0K" TargetMode="External"/><Relationship Id="rId23" Type="http://schemas.openxmlformats.org/officeDocument/2006/relationships/hyperlink" Target="consultantplus://offline/ref=2C2BF6E57B01D69BDF6CE510E6137271B88526A5427335473D3E63B00DDBF5DD1DDBAD2BE140A704933C650477E14AB1A946881FDFB56980CC454AB17Aq9j0K" TargetMode="External"/><Relationship Id="rId28" Type="http://schemas.openxmlformats.org/officeDocument/2006/relationships/hyperlink" Target="consultantplus://offline/ref=2C2BF6E57B01D69BDF6CE510E6137271B88526A542733A403C3C6FB00DDBF5DD1DDBAD2BE140A704933C650477E64AB1A946881FDFB56980CC454AB17Aq9j0K" TargetMode="External"/><Relationship Id="rId10" Type="http://schemas.openxmlformats.org/officeDocument/2006/relationships/hyperlink" Target="consultantplus://offline/ref=2C2BF6E57B01D69BDF6CE510E6137271B88526A5427337453E3D62B00DDBF5DD1DDBAD2BE140A704933C650475E74AB1A946881FDFB56980CC454AB17Aq9j0K" TargetMode="External"/><Relationship Id="rId19" Type="http://schemas.openxmlformats.org/officeDocument/2006/relationships/hyperlink" Target="consultantplus://offline/ref=2C2BF6E57B01D69BDF6CE510E6137271B88526A5427335473D3E63B00DDBF5DD1DDBAD2BE140A704933C650477E54AB1A946881FDFB56980CC454AB17Aq9j0K" TargetMode="External"/><Relationship Id="rId31" Type="http://schemas.openxmlformats.org/officeDocument/2006/relationships/hyperlink" Target="consultantplus://offline/ref=2C2BF6E57B01D69BDF6CE510E613726DB88226A5427731473A3D60ED07D3ACD11FDCA274F647EE08923C650473EE15B4BC57D010DFA97683D05948B3q7j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BF6E57B01D69BDF6CE510E6137271B88526A542733B40383A6DB00DDBF5DD1DDBAD2BE140A704933C650475E74AB1A946881FDFB56980CC454AB17Aq9j0K" TargetMode="External"/><Relationship Id="rId14" Type="http://schemas.openxmlformats.org/officeDocument/2006/relationships/hyperlink" Target="consultantplus://offline/ref=2C2BF6E57B01D69BDF6CE510E6137271B88526A5427335473D3E63B00DDBF5DD1DDBAD2BE140A704933C650474E14AB1A946881FDFB56980CC454AB17Aq9j0K" TargetMode="External"/><Relationship Id="rId22" Type="http://schemas.openxmlformats.org/officeDocument/2006/relationships/hyperlink" Target="consultantplus://offline/ref=2C2BF6E57B01D69BDF6CE510E6137271B88526A5427335473D3E63B00DDBF5DD1DDBAD2BE140A704933C650477E64AB1A946881FDFB56980CC454AB17Aq9j0K" TargetMode="External"/><Relationship Id="rId27" Type="http://schemas.openxmlformats.org/officeDocument/2006/relationships/hyperlink" Target="consultantplus://offline/ref=2C2BF6E57B01D69BDF6CE510E6137271B88526A5427337453E3D62B00DDBF5DD1DDBAD2BE140A704933C650474ED4AB1A946881FDFB56980CC454AB17Aq9j0K" TargetMode="External"/><Relationship Id="rId30" Type="http://schemas.openxmlformats.org/officeDocument/2006/relationships/hyperlink" Target="consultantplus://offline/ref=2C2BF6E57B01D69BDF6CE510E6137271B88526A5427335473D3E63B00DDBF5DD1DDBAD2BE140A704933C650470E14AB1A946881FDFB56980CC454AB17Aq9j0K" TargetMode="External"/><Relationship Id="rId8" Type="http://schemas.openxmlformats.org/officeDocument/2006/relationships/hyperlink" Target="consultantplus://offline/ref=2C2BF6E57B01D69BDF6CE510E6137271B88526A5427335473D3E63B00DDBF5DD1DDBAD2BE140A704933C650475E14AB1A946881FDFB56980CC454AB17Aq9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Васильевна</dc:creator>
  <cp:keywords/>
  <dc:description/>
  <cp:lastModifiedBy>Кравцова Наталья Васильевна</cp:lastModifiedBy>
  <cp:revision>20</cp:revision>
  <dcterms:created xsi:type="dcterms:W3CDTF">2021-12-22T10:35:00Z</dcterms:created>
  <dcterms:modified xsi:type="dcterms:W3CDTF">2021-12-29T09:07:00Z</dcterms:modified>
</cp:coreProperties>
</file>