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1F7B5" w14:textId="7595C56D" w:rsidR="0070386B" w:rsidRPr="00A63420" w:rsidRDefault="0070386B" w:rsidP="007038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420">
        <w:rPr>
          <w:rFonts w:ascii="Times New Roman" w:hAnsi="Times New Roman" w:cs="Times New Roman"/>
          <w:b/>
          <w:bCs/>
          <w:sz w:val="28"/>
          <w:szCs w:val="28"/>
        </w:rPr>
        <w:t>Из Лиозно вывезены опасные химикаты</w:t>
      </w:r>
    </w:p>
    <w:p w14:paraId="5603EA36" w14:textId="77777777" w:rsidR="001F79A1" w:rsidRDefault="00DC560E" w:rsidP="00A63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сентября </w:t>
      </w:r>
      <w:r w:rsidRPr="00DC560E">
        <w:rPr>
          <w:rFonts w:ascii="Times New Roman" w:hAnsi="Times New Roman" w:cs="Times New Roman"/>
          <w:sz w:val="28"/>
          <w:szCs w:val="28"/>
        </w:rPr>
        <w:t xml:space="preserve">территорию </w:t>
      </w:r>
      <w:r>
        <w:rPr>
          <w:rFonts w:ascii="Times New Roman" w:hAnsi="Times New Roman" w:cs="Times New Roman"/>
          <w:sz w:val="28"/>
          <w:szCs w:val="28"/>
        </w:rPr>
        <w:t xml:space="preserve">Лиозненского района </w:t>
      </w:r>
      <w:r w:rsidRPr="00DC560E">
        <w:rPr>
          <w:rFonts w:ascii="Times New Roman" w:hAnsi="Times New Roman" w:cs="Times New Roman"/>
          <w:sz w:val="28"/>
          <w:szCs w:val="28"/>
        </w:rPr>
        <w:t xml:space="preserve">окончательно покинули последние непригодные пестициды, хранившиеся на складах </w:t>
      </w:r>
      <w:r w:rsidR="00A63420">
        <w:rPr>
          <w:rFonts w:ascii="Times New Roman" w:hAnsi="Times New Roman" w:cs="Times New Roman"/>
          <w:sz w:val="28"/>
          <w:szCs w:val="28"/>
        </w:rPr>
        <w:t xml:space="preserve">ОАО «Лиозненский </w:t>
      </w:r>
      <w:proofErr w:type="spellStart"/>
      <w:r w:rsidR="00D46282">
        <w:rPr>
          <w:rFonts w:ascii="Times New Roman" w:hAnsi="Times New Roman" w:cs="Times New Roman"/>
          <w:sz w:val="28"/>
          <w:szCs w:val="28"/>
        </w:rPr>
        <w:t>райагросервис</w:t>
      </w:r>
      <w:proofErr w:type="spellEnd"/>
      <w:r w:rsidR="00A63420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Всего там находилось около </w:t>
      </w:r>
      <w:r w:rsidRPr="00003F4B">
        <w:rPr>
          <w:rFonts w:ascii="Times New Roman" w:hAnsi="Times New Roman" w:cs="Times New Roman"/>
          <w:sz w:val="28"/>
          <w:szCs w:val="28"/>
        </w:rPr>
        <w:t>60 тонн</w:t>
      </w:r>
      <w:r w:rsidRPr="00DC560E">
        <w:rPr>
          <w:rFonts w:ascii="Times New Roman" w:hAnsi="Times New Roman" w:cs="Times New Roman"/>
          <w:sz w:val="28"/>
          <w:szCs w:val="28"/>
        </w:rPr>
        <w:t xml:space="preserve"> непригодных пестицидов, в том числе являющихся стойки</w:t>
      </w:r>
      <w:r w:rsidR="004F1F46">
        <w:rPr>
          <w:rFonts w:ascii="Times New Roman" w:hAnsi="Times New Roman" w:cs="Times New Roman"/>
          <w:sz w:val="28"/>
          <w:szCs w:val="28"/>
        </w:rPr>
        <w:t>ми органическими загрязнителями.</w:t>
      </w:r>
    </w:p>
    <w:p w14:paraId="28EF3566" w14:textId="77777777" w:rsidR="001F79A1" w:rsidRDefault="001F79A1" w:rsidP="001F79A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29F">
        <w:rPr>
          <w:rFonts w:ascii="Times New Roman" w:hAnsi="Times New Roman" w:cs="Times New Roman"/>
          <w:sz w:val="28"/>
          <w:szCs w:val="28"/>
        </w:rPr>
        <w:t>Непригодные пестициды представляют собой значительную</w:t>
      </w:r>
      <w:r w:rsidRPr="00DC560E">
        <w:rPr>
          <w:rFonts w:ascii="Times New Roman" w:hAnsi="Times New Roman" w:cs="Times New Roman"/>
          <w:sz w:val="28"/>
          <w:szCs w:val="28"/>
        </w:rPr>
        <w:t xml:space="preserve"> потенциальную опасность для окружающей среды и здоровья населения как источник поступления химических веществ, в том числе пестицидов, в почвы, атмосферный воздух, поверхностные и грунтовые воды, растительный и животный мир, как на локальном уровне, так и в более крупном масштабе. Некоторые виды пестицидов (например, </w:t>
      </w:r>
      <w:proofErr w:type="spellStart"/>
      <w:r w:rsidRPr="00DC560E">
        <w:rPr>
          <w:rFonts w:ascii="Times New Roman" w:hAnsi="Times New Roman" w:cs="Times New Roman"/>
          <w:sz w:val="28"/>
          <w:szCs w:val="28"/>
        </w:rPr>
        <w:t>гексахлорциклогексан</w:t>
      </w:r>
      <w:proofErr w:type="spellEnd"/>
      <w:r w:rsidRPr="00DC560E">
        <w:rPr>
          <w:rFonts w:ascii="Times New Roman" w:hAnsi="Times New Roman" w:cs="Times New Roman"/>
          <w:sz w:val="28"/>
          <w:szCs w:val="28"/>
        </w:rPr>
        <w:t xml:space="preserve"> и ДДТ, преобладающие в общем объеме непригодных пестицидов на хранении) относятся к стойким органическим загрязнителям (СОЗ), которые могут оставаться в окружающей среде в течение длительного времени, перемещаться на значительные расстояния потоками воды, воздуха или подвижными организмами, накапливаясь при этом в жировых тканях человека и животных. Накопление в организме СОЗ создает повышенный риск здоровью человека и может привести к повышенному риску развития рака, нарушениям репродук</w:t>
      </w:r>
      <w:r>
        <w:rPr>
          <w:rFonts w:ascii="Times New Roman" w:hAnsi="Times New Roman" w:cs="Times New Roman"/>
          <w:sz w:val="28"/>
          <w:szCs w:val="28"/>
        </w:rPr>
        <w:t xml:space="preserve">тивной и иммунной систем,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DC560E">
        <w:rPr>
          <w:rFonts w:ascii="Times New Roman" w:hAnsi="Times New Roman" w:cs="Times New Roman"/>
          <w:sz w:val="28"/>
          <w:szCs w:val="28"/>
        </w:rPr>
        <w:t>поведенческим и эндокринным нарушениям.</w:t>
      </w:r>
    </w:p>
    <w:p w14:paraId="2938A753" w14:textId="701E5085" w:rsidR="00275DFF" w:rsidRDefault="00275DFF" w:rsidP="00A634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Опасные отходы </w:t>
      </w:r>
      <w:r w:rsidRPr="00DC560E">
        <w:rPr>
          <w:rFonts w:ascii="Times New Roman" w:hAnsi="Times New Roman" w:cs="Times New Roman"/>
          <w:sz w:val="28"/>
          <w:szCs w:val="28"/>
        </w:rPr>
        <w:t xml:space="preserve">были переупакованы и подготовлены для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DC560E">
        <w:rPr>
          <w:rFonts w:ascii="Times New Roman" w:hAnsi="Times New Roman" w:cs="Times New Roman"/>
          <w:sz w:val="28"/>
          <w:szCs w:val="28"/>
        </w:rPr>
        <w:t>рансграничного перемещения с целью последующего уничтожения на специализированных объектах в Германии.</w:t>
      </w:r>
    </w:p>
    <w:p w14:paraId="60A8CABD" w14:textId="77777777" w:rsidR="00D46282" w:rsidRDefault="00275DFF" w:rsidP="00D462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работа осуществляется в рамках </w:t>
      </w:r>
      <w:r w:rsidRPr="00DC560E">
        <w:rPr>
          <w:rFonts w:ascii="Times New Roman" w:hAnsi="Times New Roman" w:cs="Times New Roman"/>
          <w:sz w:val="28"/>
          <w:szCs w:val="28"/>
        </w:rPr>
        <w:t>проекта международной технической помощи «Устойчивое управление стойкими органическими загрязнителями и химическими веществами в Республике Беларусь, ГЭФ-6»</w:t>
      </w:r>
      <w:r>
        <w:rPr>
          <w:rFonts w:ascii="Times New Roman" w:hAnsi="Times New Roman" w:cs="Times New Roman"/>
          <w:sz w:val="28"/>
          <w:szCs w:val="28"/>
        </w:rPr>
        <w:t>, который реализуется Министерством природных ресурсов и охраны окружающей среды Республики Беларусь совместно с Программой развития ООН в Беларуси и финансируется Глобальным экологическим фондом.</w:t>
      </w:r>
    </w:p>
    <w:p w14:paraId="2055BC24" w14:textId="7970AEE6" w:rsidR="00D46282" w:rsidRDefault="00D46282" w:rsidP="00D462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906C2" w:rsidRPr="00DC560E">
        <w:rPr>
          <w:rFonts w:ascii="Times New Roman" w:hAnsi="Times New Roman" w:cs="Times New Roman"/>
          <w:sz w:val="28"/>
          <w:szCs w:val="28"/>
        </w:rPr>
        <w:t>абота по вывозу непригодных пестицид</w:t>
      </w:r>
      <w:r w:rsidR="00E906C2">
        <w:rPr>
          <w:rFonts w:ascii="Times New Roman" w:hAnsi="Times New Roman" w:cs="Times New Roman"/>
          <w:sz w:val="28"/>
          <w:szCs w:val="28"/>
        </w:rPr>
        <w:t xml:space="preserve">ов обеспечена компанией </w:t>
      </w:r>
      <w:proofErr w:type="spellStart"/>
      <w:r w:rsidR="00E906C2">
        <w:rPr>
          <w:rFonts w:ascii="Times New Roman" w:hAnsi="Times New Roman" w:cs="Times New Roman"/>
          <w:sz w:val="28"/>
          <w:szCs w:val="28"/>
        </w:rPr>
        <w:t>Geocoma</w:t>
      </w:r>
      <w:proofErr w:type="spellEnd"/>
      <w:r w:rsidR="00E906C2">
        <w:rPr>
          <w:rFonts w:ascii="Times New Roman" w:hAnsi="Times New Roman" w:cs="Times New Roman"/>
          <w:sz w:val="28"/>
          <w:szCs w:val="28"/>
        </w:rPr>
        <w:t xml:space="preserve">. </w:t>
      </w:r>
      <w:r w:rsidR="00E906C2" w:rsidRPr="00DC560E">
        <w:rPr>
          <w:rFonts w:ascii="Times New Roman" w:hAnsi="Times New Roman" w:cs="Times New Roman"/>
          <w:sz w:val="28"/>
          <w:szCs w:val="28"/>
        </w:rPr>
        <w:t>Трансграничная грузоперевозка непригодных пестицидов по территории Беларуси, Польши и Германии выполн</w:t>
      </w:r>
      <w:r w:rsidR="007C25F7">
        <w:rPr>
          <w:rFonts w:ascii="Times New Roman" w:hAnsi="Times New Roman" w:cs="Times New Roman"/>
          <w:sz w:val="28"/>
          <w:szCs w:val="28"/>
        </w:rPr>
        <w:t>яется</w:t>
      </w:r>
      <w:r w:rsidR="00E906C2" w:rsidRPr="00DC560E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предъявляемыми к перевозке опасных грузов автомобильным транспортом, а также требованиями, установленными Стокгольмской конвенцией о СОЗ и </w:t>
      </w:r>
      <w:proofErr w:type="spellStart"/>
      <w:r w:rsidR="00E906C2" w:rsidRPr="00DC560E">
        <w:rPr>
          <w:rFonts w:ascii="Times New Roman" w:hAnsi="Times New Roman" w:cs="Times New Roman"/>
          <w:sz w:val="28"/>
          <w:szCs w:val="28"/>
        </w:rPr>
        <w:t>Базельской</w:t>
      </w:r>
      <w:proofErr w:type="spellEnd"/>
      <w:r w:rsidR="00E906C2" w:rsidRPr="00DC560E">
        <w:rPr>
          <w:rFonts w:ascii="Times New Roman" w:hAnsi="Times New Roman" w:cs="Times New Roman"/>
          <w:sz w:val="28"/>
          <w:szCs w:val="28"/>
        </w:rPr>
        <w:t xml:space="preserve"> конвенцией о контроле за трансграничной перевозкой опасных отходов и их удалением.</w:t>
      </w:r>
    </w:p>
    <w:p w14:paraId="72F2B2A0" w14:textId="3C7B2EC5" w:rsidR="000A2FC9" w:rsidRDefault="000A2FC9" w:rsidP="00D462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BE12C8" w14:textId="77777777" w:rsidR="000A2FC9" w:rsidRDefault="000A2FC9" w:rsidP="00D4628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B8B857" w14:textId="77777777" w:rsidR="00AA7B3D" w:rsidRDefault="00AA7B3D" w:rsidP="00A63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84BA3F" w14:textId="77777777" w:rsidR="00AA7B3D" w:rsidRDefault="00AA7B3D" w:rsidP="00A63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E9D828" w14:textId="77777777" w:rsidR="00AA7B3D" w:rsidRDefault="00AA7B3D" w:rsidP="00A63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164521" w14:textId="77777777" w:rsidR="00AA7B3D" w:rsidRDefault="00AA7B3D" w:rsidP="00A634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66F196" w14:textId="6B8E4233" w:rsidR="008348A2" w:rsidRPr="00DC560E" w:rsidRDefault="001F79A1" w:rsidP="00A634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3BD29DB" wp14:editId="4387A832">
            <wp:extent cx="5940425" cy="44551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48A2" w:rsidRPr="00DC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D53"/>
    <w:rsid w:val="00003F4B"/>
    <w:rsid w:val="000A2FC9"/>
    <w:rsid w:val="001D12CF"/>
    <w:rsid w:val="001F79A1"/>
    <w:rsid w:val="00232D53"/>
    <w:rsid w:val="00275DFF"/>
    <w:rsid w:val="002B0F93"/>
    <w:rsid w:val="003656E0"/>
    <w:rsid w:val="004F1F46"/>
    <w:rsid w:val="0070386B"/>
    <w:rsid w:val="007C25F7"/>
    <w:rsid w:val="008348A2"/>
    <w:rsid w:val="00877312"/>
    <w:rsid w:val="00942837"/>
    <w:rsid w:val="00A63420"/>
    <w:rsid w:val="00AA7B3D"/>
    <w:rsid w:val="00B13AB5"/>
    <w:rsid w:val="00D01BC0"/>
    <w:rsid w:val="00D46282"/>
    <w:rsid w:val="00DC560E"/>
    <w:rsid w:val="00DF26E4"/>
    <w:rsid w:val="00E906C2"/>
    <w:rsid w:val="00FD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D070B"/>
  <w15:docId w15:val="{CEE4A341-1751-48FE-9F6E-400445AF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5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2022-09-29T13:30:00Z</dcterms:created>
  <dcterms:modified xsi:type="dcterms:W3CDTF">2022-10-04T12:09:00Z</dcterms:modified>
</cp:coreProperties>
</file>