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DA" w:rsidRDefault="000F039C" w:rsidP="000F039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ЗНАТЬ ПРИ ПРИЕМЕ НА РАБОТУ ИНОСТРАНЦА!</w:t>
      </w:r>
    </w:p>
    <w:p w:rsidR="006D41CC" w:rsidRDefault="006D41CC" w:rsidP="006D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работу иностранного гражданина имеет свои особенности, поэтому вначале необходимо ознакомиться с главой 4 Закона Республики Беларусь от 30.12.2010 №225-З «О внешней трудовой миграции».</w:t>
      </w:r>
    </w:p>
    <w:p w:rsidR="006D41CC" w:rsidRDefault="006D41CC" w:rsidP="006D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общему правилу для занятия трудовой деятельностью иностранного гражданина в Беларуси нанимателю необходимо получить специальное разрешение на право занятия трудовой деятельностью в Республике Беларусь (далее – специальное разрешение).</w:t>
      </w:r>
    </w:p>
    <w:p w:rsidR="006D41CC" w:rsidRDefault="006D41CC" w:rsidP="006D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специального разрешения </w:t>
      </w:r>
      <w:r w:rsidRPr="00B1073B">
        <w:rPr>
          <w:rFonts w:ascii="Times New Roman" w:hAnsi="Times New Roman" w:cs="Times New Roman"/>
          <w:i/>
          <w:sz w:val="28"/>
          <w:szCs w:val="28"/>
        </w:rPr>
        <w:t>нанимателю</w:t>
      </w:r>
      <w:r>
        <w:rPr>
          <w:rFonts w:ascii="Times New Roman" w:hAnsi="Times New Roman" w:cs="Times New Roman"/>
          <w:sz w:val="28"/>
          <w:szCs w:val="28"/>
        </w:rPr>
        <w:t xml:space="preserve"> по месту нахождения (регистрации по месту жительства) необходимо представить в управление по гражданству и миграции заявление установленной формы, ксерокопию национального паспорта иностранца и документ об оплате государственной пошлины в размере 5 базовых величин.</w:t>
      </w:r>
    </w:p>
    <w:p w:rsidR="006D41CC" w:rsidRDefault="006D41CC" w:rsidP="006D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данного заявления составляет 15 дней и действует данное специальное разрешение один год.</w:t>
      </w:r>
    </w:p>
    <w:p w:rsidR="006D41CC" w:rsidRDefault="00B1073B" w:rsidP="006D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наниматель планирует привлечь более 10 иностранных работников, то необходимо получить в Департаменте по гражданству и миграции МВД Республики Беларусь разрешение на привлечение иностранной рабочей силы.</w:t>
      </w:r>
    </w:p>
    <w:p w:rsidR="00B1073B" w:rsidRDefault="00B1073B" w:rsidP="006D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этого правила есть и исключение. В частности, получать специальное разрешение не требуется (достаточно заключить трудовой договор)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073B" w:rsidRDefault="00B1073B" w:rsidP="00B1073B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стран Евразийского экономического союза (Российская Федерация, Казахстан, Армения, Кыргызстан);</w:t>
      </w:r>
    </w:p>
    <w:p w:rsidR="00B1073B" w:rsidRDefault="00B1073B" w:rsidP="00B1073B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представительств иностранных организаций в Республике Беларусь;</w:t>
      </w:r>
    </w:p>
    <w:p w:rsidR="00B1073B" w:rsidRDefault="00B1073B" w:rsidP="00B1073B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иностранцев, постоянно проживающих на территории Республики Беларусь (т.е. имеющих вид на жительство);</w:t>
      </w:r>
    </w:p>
    <w:p w:rsidR="00B1073B" w:rsidRDefault="00B1073B" w:rsidP="00B1073B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иностранцев, получающих высшее образование в белорусских вузах и трудоустраиваю</w:t>
      </w:r>
      <w:r w:rsidR="009E4A19">
        <w:rPr>
          <w:rFonts w:ascii="Times New Roman" w:hAnsi="Times New Roman" w:cs="Times New Roman"/>
          <w:sz w:val="28"/>
          <w:szCs w:val="28"/>
        </w:rPr>
        <w:t>щихся по получаемой специальности;</w:t>
      </w:r>
    </w:p>
    <w:p w:rsidR="009E4A19" w:rsidRDefault="009E4A19" w:rsidP="00B1073B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иностранцев, получивших высшее образование в белорусских вузах и трудоустраивающихся по полученной специальности и присвоенной квалификации в течение 1 года после окончания вуза;</w:t>
      </w:r>
    </w:p>
    <w:p w:rsidR="009E4A19" w:rsidRDefault="009E4A19" w:rsidP="00B1073B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граждане, определенные статьей 2 Закона.</w:t>
      </w:r>
    </w:p>
    <w:p w:rsidR="009E4A19" w:rsidRDefault="009E4A19" w:rsidP="0099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Обращаем внимание, что при осуществлении предпринимательской или иной деятельности с использованием труда иностранного гражданина или лица без гражданства либо услуг или работ</w:t>
      </w:r>
      <w:r w:rsidR="00994278">
        <w:rPr>
          <w:rFonts w:ascii="Times New Roman" w:hAnsi="Times New Roman" w:cs="Times New Roman"/>
          <w:sz w:val="28"/>
          <w:szCs w:val="28"/>
        </w:rPr>
        <w:t xml:space="preserve">, оказываемых или выполняемых им с нарушением установленного порядка по ч.7 ст.24.35 </w:t>
      </w:r>
      <w:proofErr w:type="spellStart"/>
      <w:r w:rsidR="0099427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994278">
        <w:rPr>
          <w:rFonts w:ascii="Times New Roman" w:hAnsi="Times New Roman" w:cs="Times New Roman"/>
          <w:sz w:val="28"/>
          <w:szCs w:val="28"/>
        </w:rPr>
        <w:t xml:space="preserve"> Республики Беларусь к административной ответственности может быть привлечено физическое лицо с наложением штрафа до 20 базовых величин, ИП или юридическое лицо – до 50 базовых</w:t>
      </w:r>
      <w:proofErr w:type="gramEnd"/>
      <w:r w:rsidR="00994278">
        <w:rPr>
          <w:rFonts w:ascii="Times New Roman" w:hAnsi="Times New Roman" w:cs="Times New Roman"/>
          <w:sz w:val="28"/>
          <w:szCs w:val="28"/>
        </w:rPr>
        <w:t xml:space="preserve"> величин.</w:t>
      </w:r>
    </w:p>
    <w:p w:rsidR="00BB5045" w:rsidRDefault="00BB5045" w:rsidP="0099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осуществление трудовой деятельности без специального разрешения и (или) заключения трудового договора к ответственности в виде штрафа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 базовых величин может быть привлечен и иностранный гражданин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.5 ст.24.35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Беларусь.</w:t>
      </w:r>
    </w:p>
    <w:p w:rsidR="00BB5045" w:rsidRDefault="00BB5045" w:rsidP="0099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 избежание административных санкций лица и организации, принимающие иностранных граждан на работу, должны обеспечивать законность их привлечения к трудовой деятельности, своевременное разъяснение им правил пребывания, а также способствовать своевременному оформлению разрешения на временное пребывание (проживание).</w:t>
      </w:r>
    </w:p>
    <w:p w:rsidR="00BB5045" w:rsidRDefault="00BB5045" w:rsidP="0099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по телефону «горячей линии» управления по гражданству и миграции УВД Витебского облисполкома 60-34-81, отправив обращение на электронный адрес: </w:t>
      </w:r>
      <w:hyperlink r:id="rId5" w:history="1">
        <w:r w:rsidRPr="00067E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UGIM</w:t>
        </w:r>
        <w:r w:rsidRPr="00067ED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67E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UVD</w:t>
        </w:r>
        <w:r w:rsidRPr="00067ED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67E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Vitebsk</w:t>
        </w:r>
        <w:r w:rsidRPr="00067ED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067E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mvd</w:t>
        </w:r>
        <w:proofErr w:type="spellEnd"/>
        <w:r w:rsidRPr="00067E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7E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67E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67E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либо обратиться по адресу: г. Витебск, пр. Фрунзе, д.41А (время приема граждан: понедельник, вторник, среда, четверг, пятница с 08:00 до 13:00 часов).</w:t>
      </w:r>
    </w:p>
    <w:p w:rsidR="00BB5045" w:rsidRDefault="00BB5045" w:rsidP="00BB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45" w:rsidRDefault="00BB5045" w:rsidP="00BB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45" w:rsidRDefault="00BB5045" w:rsidP="00BB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РН</w:t>
      </w:r>
    </w:p>
    <w:p w:rsidR="00BB5045" w:rsidRPr="00BB5045" w:rsidRDefault="00BB5045" w:rsidP="00BB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Лиозненского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Романенко</w:t>
      </w:r>
    </w:p>
    <w:p w:rsidR="00994278" w:rsidRDefault="00994278" w:rsidP="0099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278" w:rsidRPr="009E4A19" w:rsidRDefault="00994278" w:rsidP="009E4A19">
      <w:pPr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</w:p>
    <w:p w:rsidR="006D41CC" w:rsidRPr="006D41CC" w:rsidRDefault="006D41CC" w:rsidP="006D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41CC" w:rsidRPr="006D41CC" w:rsidSect="00A7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964"/>
    <w:multiLevelType w:val="hybridMultilevel"/>
    <w:tmpl w:val="E016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F3858"/>
    <w:multiLevelType w:val="hybridMultilevel"/>
    <w:tmpl w:val="A94E91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084C21"/>
    <w:multiLevelType w:val="hybridMultilevel"/>
    <w:tmpl w:val="AD3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F4FE9"/>
    <w:multiLevelType w:val="hybridMultilevel"/>
    <w:tmpl w:val="A216C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A89"/>
    <w:rsid w:val="00033228"/>
    <w:rsid w:val="0008527A"/>
    <w:rsid w:val="000F039C"/>
    <w:rsid w:val="00123C6B"/>
    <w:rsid w:val="00332EEA"/>
    <w:rsid w:val="00483C76"/>
    <w:rsid w:val="00506E0F"/>
    <w:rsid w:val="00562368"/>
    <w:rsid w:val="00641DE8"/>
    <w:rsid w:val="006D41CC"/>
    <w:rsid w:val="007740CE"/>
    <w:rsid w:val="00851262"/>
    <w:rsid w:val="008A7E0A"/>
    <w:rsid w:val="008B7602"/>
    <w:rsid w:val="00994278"/>
    <w:rsid w:val="009B5633"/>
    <w:rsid w:val="009E4A19"/>
    <w:rsid w:val="00A64815"/>
    <w:rsid w:val="00A74D40"/>
    <w:rsid w:val="00B1073B"/>
    <w:rsid w:val="00BB5045"/>
    <w:rsid w:val="00BF7BE6"/>
    <w:rsid w:val="00D57A89"/>
    <w:rsid w:val="00DC5744"/>
    <w:rsid w:val="00F642DA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IM_UVD_Vitebsk@mvd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user Пользователь ре</cp:lastModifiedBy>
  <cp:revision>6</cp:revision>
  <cp:lastPrinted>2020-04-04T06:50:00Z</cp:lastPrinted>
  <dcterms:created xsi:type="dcterms:W3CDTF">2021-11-09T06:23:00Z</dcterms:created>
  <dcterms:modified xsi:type="dcterms:W3CDTF">2021-11-09T09:41:00Z</dcterms:modified>
</cp:coreProperties>
</file>