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BC" w:rsidRDefault="00CC4FBC" w:rsidP="00CC4FBC">
      <w:pPr>
        <w:ind w:left="6372"/>
        <w:contextualSpacing/>
        <w:jc w:val="both"/>
        <w:rPr>
          <w:sz w:val="30"/>
          <w:szCs w:val="30"/>
        </w:rPr>
      </w:pPr>
      <w:r w:rsidRPr="00D76670">
        <w:rPr>
          <w:sz w:val="30"/>
          <w:szCs w:val="30"/>
        </w:rPr>
        <w:t>УТВЕРЖДЕН</w:t>
      </w:r>
      <w:r>
        <w:rPr>
          <w:sz w:val="30"/>
          <w:szCs w:val="30"/>
        </w:rPr>
        <w:t>О</w:t>
      </w:r>
    </w:p>
    <w:p w:rsidR="00CC4FBC" w:rsidRPr="00D76670" w:rsidRDefault="00CC4FBC" w:rsidP="00CC4FBC">
      <w:pPr>
        <w:ind w:left="6372"/>
        <w:contextualSpacing/>
        <w:jc w:val="both"/>
        <w:rPr>
          <w:sz w:val="12"/>
          <w:szCs w:val="12"/>
        </w:rPr>
      </w:pPr>
    </w:p>
    <w:p w:rsidR="00CC4FBC" w:rsidRDefault="00CC4FBC" w:rsidP="00CC4FBC">
      <w:pPr>
        <w:ind w:left="6372"/>
        <w:contextualSpacing/>
        <w:jc w:val="both"/>
        <w:rPr>
          <w:sz w:val="30"/>
          <w:szCs w:val="30"/>
        </w:rPr>
      </w:pPr>
      <w:r w:rsidRPr="00D76670">
        <w:rPr>
          <w:sz w:val="30"/>
          <w:szCs w:val="30"/>
        </w:rPr>
        <w:t xml:space="preserve">Решение </w:t>
      </w:r>
    </w:p>
    <w:p w:rsidR="00CC4FBC" w:rsidRDefault="00CC4FBC" w:rsidP="00CC4FBC">
      <w:pPr>
        <w:ind w:left="6372"/>
        <w:contextualSpacing/>
        <w:jc w:val="both"/>
        <w:rPr>
          <w:sz w:val="30"/>
          <w:szCs w:val="30"/>
        </w:rPr>
      </w:pPr>
      <w:proofErr w:type="spellStart"/>
      <w:r w:rsidRPr="00D76670">
        <w:rPr>
          <w:sz w:val="30"/>
          <w:szCs w:val="30"/>
        </w:rPr>
        <w:t>Лиозненского</w:t>
      </w:r>
      <w:proofErr w:type="spellEnd"/>
      <w:r w:rsidRPr="00D76670">
        <w:rPr>
          <w:sz w:val="30"/>
          <w:szCs w:val="30"/>
        </w:rPr>
        <w:t xml:space="preserve"> районного </w:t>
      </w:r>
    </w:p>
    <w:p w:rsidR="00CC4FBC" w:rsidRPr="00D76670" w:rsidRDefault="00CC4FBC" w:rsidP="00CC4FBC">
      <w:pPr>
        <w:ind w:left="6372"/>
        <w:contextualSpacing/>
        <w:jc w:val="both"/>
        <w:rPr>
          <w:sz w:val="30"/>
          <w:szCs w:val="30"/>
        </w:rPr>
      </w:pPr>
      <w:r w:rsidRPr="00D76670">
        <w:rPr>
          <w:sz w:val="30"/>
          <w:szCs w:val="30"/>
        </w:rPr>
        <w:t xml:space="preserve">исполнительного комитета </w:t>
      </w:r>
    </w:p>
    <w:p w:rsidR="00CC4FBC" w:rsidRPr="00D76670" w:rsidRDefault="00CC4FBC" w:rsidP="00CC4FBC">
      <w:pPr>
        <w:ind w:left="637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06</w:t>
      </w:r>
      <w:r w:rsidRPr="00D76670">
        <w:rPr>
          <w:sz w:val="30"/>
          <w:szCs w:val="30"/>
        </w:rPr>
        <w:t xml:space="preserve">.01.2023 № </w:t>
      </w:r>
      <w:r>
        <w:rPr>
          <w:sz w:val="30"/>
          <w:szCs w:val="30"/>
        </w:rPr>
        <w:t>6</w:t>
      </w:r>
    </w:p>
    <w:p w:rsidR="00CC4FBC" w:rsidRPr="00D76670" w:rsidRDefault="00CC4FBC" w:rsidP="00CC4FBC">
      <w:pPr>
        <w:contextualSpacing/>
        <w:rPr>
          <w:sz w:val="30"/>
          <w:szCs w:val="30"/>
        </w:rPr>
      </w:pPr>
    </w:p>
    <w:p w:rsidR="00CC4FBC" w:rsidRDefault="00CC4FBC" w:rsidP="00CC4FBC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ОТДЕЛЬНЫЙ СПИСОК</w:t>
      </w:r>
    </w:p>
    <w:p w:rsidR="00CC4FBC" w:rsidRPr="00D76670" w:rsidRDefault="00CC4FBC" w:rsidP="00CC4FBC">
      <w:pPr>
        <w:contextualSpacing/>
        <w:jc w:val="both"/>
        <w:rPr>
          <w:sz w:val="30"/>
          <w:szCs w:val="30"/>
        </w:rPr>
      </w:pPr>
      <w:r w:rsidRPr="00D76670">
        <w:rPr>
          <w:sz w:val="30"/>
          <w:szCs w:val="30"/>
        </w:rPr>
        <w:t xml:space="preserve"> многодетных семей, нуждающихся в улучшении жилищных условий, имеющих право на внеочередное получение льготных кредитов, одноразовых субсидий по состоянию на 1 января 2023 г.</w:t>
      </w:r>
    </w:p>
    <w:p w:rsidR="00CC4FBC" w:rsidRDefault="00CC4FBC" w:rsidP="00CC4FBC">
      <w:pPr>
        <w:contextualSpacing/>
        <w:rPr>
          <w:sz w:val="30"/>
          <w:szCs w:val="3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5"/>
        <w:gridCol w:w="5132"/>
        <w:gridCol w:w="4569"/>
      </w:tblGrid>
      <w:tr w:rsidR="00CC4FBC" w:rsidRPr="002557EE" w:rsidTr="00CC4FBC">
        <w:trPr>
          <w:cantSplit/>
          <w:trHeight w:hRule="exact" w:val="314"/>
        </w:trPr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FBC" w:rsidRPr="002557EE" w:rsidRDefault="00CC4FBC" w:rsidP="00CC4FBC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color w:val="000000"/>
                <w:sz w:val="26"/>
                <w:szCs w:val="26"/>
              </w:rPr>
              <w:t>№</w:t>
            </w:r>
          </w:p>
          <w:p w:rsidR="00CC4FBC" w:rsidRPr="002557EE" w:rsidRDefault="00CC4FBC" w:rsidP="00CC4FBC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557EE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2557EE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2557EE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FBC" w:rsidRPr="002557EE" w:rsidRDefault="00CC4FBC" w:rsidP="00CC4FBC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color w:val="000000"/>
                <w:spacing w:val="-4"/>
                <w:sz w:val="26"/>
                <w:szCs w:val="26"/>
              </w:rPr>
              <w:t>Ф.И.О.</w:t>
            </w:r>
          </w:p>
        </w:tc>
        <w:tc>
          <w:tcPr>
            <w:tcW w:w="2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FBC" w:rsidRPr="002557EE" w:rsidRDefault="00CC4FBC" w:rsidP="00CC4FBC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color w:val="000000"/>
                <w:spacing w:val="-1"/>
                <w:sz w:val="26"/>
                <w:szCs w:val="26"/>
              </w:rPr>
              <w:t>Дата постановки на учет</w:t>
            </w:r>
          </w:p>
        </w:tc>
      </w:tr>
      <w:tr w:rsidR="00CC4FBC" w:rsidRPr="002557EE" w:rsidTr="00CC4FBC">
        <w:trPr>
          <w:cantSplit/>
          <w:trHeight w:val="299"/>
        </w:trPr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rPr>
                <w:sz w:val="26"/>
                <w:szCs w:val="26"/>
              </w:rPr>
            </w:pPr>
          </w:p>
        </w:tc>
      </w:tr>
      <w:tr w:rsidR="00CC4FBC" w:rsidRPr="002557EE" w:rsidTr="00CC4FBC">
        <w:trPr>
          <w:cantSplit/>
          <w:trHeight w:hRule="exact" w:val="291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6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Агаджанова</w:t>
            </w:r>
            <w:proofErr w:type="spellEnd"/>
          </w:p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Светлана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25.07.2006 г.</w:t>
            </w:r>
          </w:p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557EE">
              <w:rPr>
                <w:spacing w:val="-4"/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pacing w:val="-4"/>
                <w:sz w:val="26"/>
                <w:szCs w:val="26"/>
              </w:rPr>
              <w:t xml:space="preserve"> районный исполнительный комитет (далее – </w:t>
            </w:r>
            <w:proofErr w:type="spellStart"/>
            <w:r w:rsidRPr="002557EE">
              <w:rPr>
                <w:spacing w:val="-4"/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pacing w:val="-4"/>
                <w:sz w:val="26"/>
                <w:szCs w:val="26"/>
              </w:rPr>
              <w:t xml:space="preserve"> райисполком)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a3"/>
              <w:ind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2557EE">
              <w:rPr>
                <w:sz w:val="26"/>
                <w:szCs w:val="26"/>
                <w:lang w:val="ru-RU"/>
              </w:rPr>
              <w:t>Данченко Дмитрий Николаевич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16.03.2012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Добромыслинский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 (далее – </w:t>
            </w:r>
            <w:proofErr w:type="spellStart"/>
            <w:r w:rsidRPr="002557EE">
              <w:rPr>
                <w:sz w:val="26"/>
                <w:szCs w:val="26"/>
              </w:rPr>
              <w:t>Добромыслинский</w:t>
            </w:r>
            <w:proofErr w:type="spellEnd"/>
            <w:r w:rsidRPr="002557EE">
              <w:rPr>
                <w:sz w:val="26"/>
                <w:szCs w:val="26"/>
              </w:rPr>
              <w:t xml:space="preserve"> 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  <w:r w:rsidRPr="002557EE">
              <w:rPr>
                <w:sz w:val="26"/>
                <w:szCs w:val="26"/>
              </w:rPr>
              <w:t>)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Жмайлик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Константин Александрович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12.09.2017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Крынковский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 (далее – </w:t>
            </w:r>
            <w:proofErr w:type="spellStart"/>
            <w:r w:rsidRPr="002557EE">
              <w:rPr>
                <w:sz w:val="26"/>
                <w:szCs w:val="26"/>
              </w:rPr>
              <w:t>Крынковский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  <w:r w:rsidRPr="002557EE">
              <w:rPr>
                <w:sz w:val="26"/>
                <w:szCs w:val="26"/>
              </w:rPr>
              <w:t>)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Дроздов Дмитрий Николаевич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15.08.2019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Добромыслинский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Рыхлёнок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11.12.2019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Крынковский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Галанова Юлия Николаевна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17.01.2020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Вишнякова Елена Станиславовна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05.03.2020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 (далее – </w:t>
            </w: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  <w:r w:rsidRPr="002557EE">
              <w:rPr>
                <w:sz w:val="26"/>
                <w:szCs w:val="26"/>
              </w:rPr>
              <w:t>)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Плещенко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05.05.2020 г. </w:t>
            </w:r>
            <w:proofErr w:type="spellStart"/>
            <w:r w:rsidRPr="002557EE">
              <w:rPr>
                <w:sz w:val="26"/>
                <w:szCs w:val="26"/>
              </w:rPr>
              <w:t>Велешковичский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 (далее – </w:t>
            </w:r>
            <w:proofErr w:type="spellStart"/>
            <w:r w:rsidRPr="002557EE">
              <w:rPr>
                <w:sz w:val="26"/>
                <w:szCs w:val="26"/>
              </w:rPr>
              <w:t>Велешковичский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  <w:r w:rsidRPr="002557EE">
              <w:rPr>
                <w:sz w:val="26"/>
                <w:szCs w:val="26"/>
              </w:rPr>
              <w:t>)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Воробьёва Марина Семёновна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22.05.2020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lastRenderedPageBreak/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Харитоненко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Любовь Михайловна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24.06.2020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Добромыслинский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АкрамовХуршедРауфович</w:t>
            </w:r>
            <w:proofErr w:type="spellEnd"/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07.08.2020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Каретникова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18.09.2020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Баранкова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26.03.2021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Лабунская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14.06.2021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Бабиновичский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Филиппова Анастасия Александровна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15.07.2021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Яськовщинский</w:t>
            </w:r>
            <w:proofErr w:type="spellEnd"/>
            <w:r w:rsidRPr="002557E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Чепелева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19.07.2021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Шавнёва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Любовь Викторовна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07.10.2021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Асташенко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24.11.2021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Котиков Алексей Михайлович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09.09.2021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Велешковичский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Кононова Наталья Борисовна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01.06.2022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Бондарева Любовь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 xml:space="preserve">27.07.2022 г. 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Лубская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29.07.2022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Цыбульский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Владислав Анатольевич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09.08.2022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Платонова Ольга Владимировна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06.10.2022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lastRenderedPageBreak/>
              <w:t>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Гукалов Александр Владимирович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11.10.2022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r w:rsidRPr="002557EE">
              <w:rPr>
                <w:bCs/>
                <w:spacing w:val="-2"/>
                <w:sz w:val="26"/>
                <w:szCs w:val="26"/>
              </w:rPr>
              <w:t>Антипенко Виктория Александровна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18.10.2022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Сергеенко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03.11.2022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</w:t>
            </w:r>
            <w:proofErr w:type="spellStart"/>
            <w:r w:rsidRPr="002557EE">
              <w:rPr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Шайкова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21.11.2022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  <w:tr w:rsidR="00CC4FBC" w:rsidRPr="002557EE" w:rsidTr="00CC4FBC">
        <w:trPr>
          <w:cantSplit/>
          <w:trHeight w:val="97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sz w:val="26"/>
                <w:szCs w:val="26"/>
              </w:rPr>
            </w:pPr>
            <w:r w:rsidRPr="002557EE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557EE">
              <w:rPr>
                <w:bCs/>
                <w:spacing w:val="-2"/>
                <w:sz w:val="26"/>
                <w:szCs w:val="26"/>
              </w:rPr>
              <w:t>Крамская</w:t>
            </w:r>
            <w:proofErr w:type="spellEnd"/>
            <w:r w:rsidRPr="002557EE">
              <w:rPr>
                <w:bCs/>
                <w:spacing w:val="-2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r w:rsidRPr="004D1B11">
              <w:rPr>
                <w:sz w:val="26"/>
                <w:szCs w:val="26"/>
              </w:rPr>
              <w:t>16.12.</w:t>
            </w:r>
            <w:r w:rsidRPr="002557EE">
              <w:rPr>
                <w:sz w:val="26"/>
                <w:szCs w:val="26"/>
              </w:rPr>
              <w:t>2022 г.</w:t>
            </w:r>
          </w:p>
          <w:p w:rsidR="00CC4FBC" w:rsidRPr="002557EE" w:rsidRDefault="00CC4FBC" w:rsidP="00CC4FBC">
            <w:pPr>
              <w:pStyle w:val="3"/>
              <w:contextualSpacing/>
              <w:rPr>
                <w:sz w:val="26"/>
                <w:szCs w:val="26"/>
              </w:rPr>
            </w:pPr>
            <w:proofErr w:type="spellStart"/>
            <w:r w:rsidRPr="002557EE">
              <w:rPr>
                <w:sz w:val="26"/>
                <w:szCs w:val="26"/>
              </w:rPr>
              <w:t>Лиозненский</w:t>
            </w:r>
            <w:proofErr w:type="spellEnd"/>
            <w:r w:rsidRPr="002557EE">
              <w:rPr>
                <w:sz w:val="26"/>
                <w:szCs w:val="26"/>
              </w:rPr>
              <w:t xml:space="preserve"> райисполком</w:t>
            </w:r>
          </w:p>
        </w:tc>
      </w:tr>
    </w:tbl>
    <w:p w:rsidR="00CC4FBC" w:rsidRDefault="00CC4FBC" w:rsidP="00CC4FBC">
      <w:pPr>
        <w:contextualSpacing/>
        <w:rPr>
          <w:sz w:val="30"/>
          <w:szCs w:val="30"/>
        </w:rPr>
      </w:pPr>
      <w:bookmarkStart w:id="0" w:name="_GoBack"/>
      <w:bookmarkEnd w:id="0"/>
    </w:p>
    <w:p w:rsidR="00E03771" w:rsidRDefault="00E03771" w:rsidP="00CC4FBC">
      <w:pPr>
        <w:contextualSpacing/>
      </w:pPr>
    </w:p>
    <w:sectPr w:rsidR="00E03771" w:rsidSect="00CC4FBC">
      <w:footerReference w:type="default" r:id="rId4"/>
      <w:pgSz w:w="11906" w:h="16838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28845"/>
      <w:docPartObj>
        <w:docPartGallery w:val="Page Numbers (Bottom of Page)"/>
        <w:docPartUnique/>
      </w:docPartObj>
    </w:sdtPr>
    <w:sdtEndPr/>
    <w:sdtContent>
      <w:p w:rsidR="00D76670" w:rsidRDefault="00CC4F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4FBC"/>
    <w:rsid w:val="00CC4FBC"/>
    <w:rsid w:val="00E0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4FBC"/>
    <w:pPr>
      <w:ind w:firstLine="720"/>
      <w:jc w:val="both"/>
    </w:pPr>
    <w:rPr>
      <w:sz w:val="28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4FBC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3">
    <w:name w:val="Body Text 3"/>
    <w:basedOn w:val="a"/>
    <w:link w:val="30"/>
    <w:uiPriority w:val="99"/>
    <w:rsid w:val="00CC4FBC"/>
    <w:pPr>
      <w:tabs>
        <w:tab w:val="left" w:pos="9072"/>
      </w:tabs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C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2023-01-31T06:28:00Z</dcterms:created>
  <dcterms:modified xsi:type="dcterms:W3CDTF">2023-01-31T06:29:00Z</dcterms:modified>
</cp:coreProperties>
</file>