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EAF9" w14:textId="77777777" w:rsidR="00916364" w:rsidRPr="00916364" w:rsidRDefault="00916364" w:rsidP="00916364">
      <w:r w:rsidRPr="00916364">
        <w:rPr>
          <w:i/>
          <w:iCs/>
        </w:rPr>
        <w:t>Дата публикации: 02.05.2023</w:t>
      </w:r>
      <w:r w:rsidRPr="00916364">
        <w:t> </w:t>
      </w:r>
    </w:p>
    <w:p w14:paraId="2BA606D5" w14:textId="77777777" w:rsidR="00916364" w:rsidRPr="00916364" w:rsidRDefault="00916364" w:rsidP="00916364">
      <w:r w:rsidRPr="00916364">
        <w:br/>
      </w:r>
    </w:p>
    <w:p w14:paraId="1B60F1F2" w14:textId="77777777" w:rsidR="00916364" w:rsidRPr="00916364" w:rsidRDefault="00916364" w:rsidP="00916364">
      <w:r w:rsidRPr="00916364">
        <w:rPr>
          <w:b/>
          <w:bCs/>
        </w:rPr>
        <w:t> Для своевременного пресечения преступной деятельности педофилов по инициативе МВД до 31 мая проводится комплекс мероприятий по противодействию преступлениям против половой неприкосновенности и половой свободы несовершеннолетних, обороту детской порнографии</w:t>
      </w:r>
      <w:r w:rsidRPr="00916364">
        <w:t>. В них задействованы сотрудники всех служб органов внутренних дел, а также представители здравоохранения, образования, общественных организаций. </w:t>
      </w:r>
    </w:p>
    <w:p w14:paraId="712E9F36" w14:textId="77777777" w:rsidR="00916364" w:rsidRPr="00916364" w:rsidRDefault="00916364" w:rsidP="00916364"/>
    <w:p w14:paraId="249ED3B4" w14:textId="77777777" w:rsidR="00916364" w:rsidRPr="00916364" w:rsidRDefault="00916364" w:rsidP="00916364">
      <w:r w:rsidRPr="00916364">
        <w:t>  </w:t>
      </w:r>
      <w:r w:rsidRPr="00916364">
        <w:rPr>
          <w:i/>
          <w:iCs/>
        </w:rPr>
        <w:t>На днях в Гомеле задержан 47-летний педофил-грумер. Мужчина создал фейковые страницы в соцсетях и под видом несовершеннолетнего знакомился с подростками. Просил, а затем требовал выслать интимные фото, после чего под угрозой их распространения заставлял детей снимать все более жесткий контент, который распространял в педофильских чатах. В итоге ребенок, несвоевременно рассказавший о проблеме родителям, подвергся и физическим действиям сексуального характера после того, как преступник вынудил его встретиться лично. Следователями (</w:t>
      </w:r>
      <w:hyperlink r:id="rId4" w:history="1">
        <w:r w:rsidRPr="00916364">
          <w:rPr>
            <w:rStyle w:val="ac"/>
            <w:i/>
            <w:iCs/>
          </w:rPr>
          <w:t>Следственный комитет Беларуси</w:t>
        </w:r>
      </w:hyperlink>
      <w:r w:rsidRPr="00916364">
        <w:rPr>
          <w:i/>
          <w:iCs/>
        </w:rPr>
        <w:t>) возбуждено несколько уголовных дел, по которым предусмотрено до 15 лет лишения свободы.</w:t>
      </w:r>
      <w:r w:rsidRPr="00916364">
        <w:t> </w:t>
      </w:r>
    </w:p>
    <w:p w14:paraId="7C2C683E" w14:textId="77777777" w:rsidR="00916364" w:rsidRPr="00916364" w:rsidRDefault="00916364" w:rsidP="00916364">
      <w:r w:rsidRPr="00916364">
        <w:t>  </w:t>
      </w:r>
      <w:r w:rsidRPr="00916364">
        <w:rPr>
          <w:i/>
          <w:iCs/>
        </w:rPr>
        <w:t>А в Полоцке супруги скачивали порноролики из интернета, а после рассылали за деньги. Канал не успел проработать и нескольких месяцев. Криминальному дуэту грозит до восьми лет лишения свободы.</w:t>
      </w:r>
      <w:r w:rsidRPr="00916364">
        <w:t> </w:t>
      </w:r>
    </w:p>
    <w:p w14:paraId="4EA81A25" w14:textId="77777777" w:rsidR="00916364" w:rsidRPr="00916364" w:rsidRDefault="00916364" w:rsidP="00916364"/>
    <w:p w14:paraId="21FFCE97" w14:textId="77777777" w:rsidR="00916364" w:rsidRPr="00916364" w:rsidRDefault="00916364" w:rsidP="00916364">
      <w:r w:rsidRPr="00916364">
        <w:t> </w:t>
      </w:r>
      <w:r w:rsidRPr="00916364">
        <w:rPr>
          <w:b/>
          <w:bCs/>
        </w:rPr>
        <w:t>Основная цель инициированной МВД акции - формирование в обществе негативного отношения к проявлениям насилия в отношении детей, недопустимости умалчивания малейших фактов и признаков таких действий. </w:t>
      </w:r>
      <w:r w:rsidRPr="00916364">
        <w:t>Не менее важно, особенно в преддверии летних школьных каникул, обратить еще более пристальное внимание на досуг несовершеннолетних, рассказать подросткам о безопасности нахождения в интернете и необходимости открытого диалога с родителями. </w:t>
      </w:r>
    </w:p>
    <w:p w14:paraId="6DA545D4" w14:textId="77777777" w:rsidR="00916364" w:rsidRPr="00916364" w:rsidRDefault="00916364" w:rsidP="00916364"/>
    <w:p w14:paraId="7874C116" w14:textId="77777777" w:rsidR="00916364" w:rsidRPr="00916364" w:rsidRDefault="00916364" w:rsidP="00916364">
      <w:r w:rsidRPr="00916364">
        <w:t> </w:t>
      </w:r>
      <w:r w:rsidRPr="00916364">
        <w:rPr>
          <w:b/>
          <w:bCs/>
        </w:rPr>
        <w:t xml:space="preserve">Чужих детей не бывает, и наша задача помочь каждому гражданину страны осознать </w:t>
      </w:r>
      <w:proofErr w:type="spellStart"/>
      <w:proofErr w:type="gramStart"/>
      <w:r w:rsidRPr="00916364">
        <w:rPr>
          <w:b/>
          <w:bCs/>
        </w:rPr>
        <w:t>это.</w:t>
      </w:r>
      <w:r w:rsidRPr="00916364">
        <w:t>Количество</w:t>
      </w:r>
      <w:proofErr w:type="spellEnd"/>
      <w:proofErr w:type="gramEnd"/>
      <w:r w:rsidRPr="00916364">
        <w:t xml:space="preserve"> преступлений против половой неприкосновенности детей в последнее время возросло. Преступники, как правило, действуют в </w:t>
      </w:r>
      <w:proofErr w:type="spellStart"/>
      <w:r w:rsidRPr="00916364">
        <w:t>даркнете</w:t>
      </w:r>
      <w:proofErr w:type="spellEnd"/>
      <w:r w:rsidRPr="00916364">
        <w:t xml:space="preserve"> («скрытая сеть», «темная сеть» или «теневая сеть») — сегмент интернета, который скрыт из общего доступа. Сотрудники милиции борются с «теневиками», но тут важно, чтобы помощь им оказывали родители. Об этом - в беседе с начальником отдела по наркоконтролю и противодействию торговле людьми Первомайского РОВД Иваном Скоробогатовым (ссылка: </w:t>
      </w:r>
      <w:hyperlink r:id="rId5" w:history="1">
        <w:r w:rsidRPr="00916364">
          <w:rPr>
            <w:rStyle w:val="ac"/>
          </w:rPr>
          <w:t>Заслон для педофилов</w:t>
        </w:r>
      </w:hyperlink>
      <w:r w:rsidRPr="00916364">
        <w:t>) </w:t>
      </w:r>
    </w:p>
    <w:p w14:paraId="32205890" w14:textId="77777777" w:rsidR="00916364" w:rsidRPr="00916364" w:rsidRDefault="00916364" w:rsidP="00916364"/>
    <w:p w14:paraId="1DF251A0" w14:textId="77777777" w:rsidR="00916364" w:rsidRPr="00916364" w:rsidRDefault="00916364" w:rsidP="00916364">
      <w:r w:rsidRPr="00916364">
        <w:t>  Беда в том, что долгое время проблема насилия над детьми замалчивалась, следствием чего явилось отсутствие системы выявления случаев жестокого обращения с детьми, помощи им, защиты их прав, профилактики этого явления. </w:t>
      </w:r>
    </w:p>
    <w:p w14:paraId="74321B46" w14:textId="77777777" w:rsidR="00916364" w:rsidRPr="00916364" w:rsidRDefault="00916364" w:rsidP="00916364">
      <w:r w:rsidRPr="00916364">
        <w:t> Детская порнография все чаще появляется в интернете, причем изготавливают ее сами дети. Неокрепшими умами легко манипулируют взрослые. Дети много времени проводят на сайтах знакомств и в социальных сетях и им кажется, что они самостоятельные и все контролируют. </w:t>
      </w:r>
    </w:p>
    <w:p w14:paraId="414D3674" w14:textId="2EF7F874" w:rsidR="00916364" w:rsidRPr="00916364" w:rsidRDefault="00916364" w:rsidP="00916364">
      <w:r w:rsidRPr="00916364">
        <w:lastRenderedPageBreak/>
        <w:t> </w:t>
      </w:r>
      <w:r w:rsidRPr="00916364">
        <w:drawing>
          <wp:inline distT="0" distB="0" distL="0" distR="0" wp14:anchorId="27FCC28A" wp14:editId="4978C046">
            <wp:extent cx="2819400" cy="1524000"/>
            <wp:effectExtent l="0" t="0" r="0" b="0"/>
            <wp:docPr id="14414761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364">
        <w:t> Понимать что-то начинают лишь тогда, когда их заманивают в ловушку. Ребенку, который стремится к общению, начинает писать кто-то якобы такого же возраста. Со временем возникает доверие. Преступник вначале просит сбросить ему обычные фотографии. Затем под предлогом того, что якобы друг (например, девочке более старшая подруга) может посоветовать что-то, просят частичную «обнаженку», а потом и вовсе полностью обнаженное тело. </w:t>
      </w:r>
    </w:p>
    <w:p w14:paraId="4A2EDAE1" w14:textId="77777777" w:rsidR="00916364" w:rsidRPr="00916364" w:rsidRDefault="00916364" w:rsidP="00916364">
      <w:r w:rsidRPr="00916364">
        <w:t> Эти фотографии преступники размещают на закрытых аккаунтах, куда поступают заказы на покупку фото и видео. </w:t>
      </w:r>
    </w:p>
    <w:p w14:paraId="028FC24F" w14:textId="77777777" w:rsidR="00916364" w:rsidRPr="00916364" w:rsidRDefault="00916364" w:rsidP="00916364">
      <w:r w:rsidRPr="00916364">
        <w:t> Если ребенок находит в себе силы и пытается «сорваться с крючка» его начинают шантажировать тем, что сбросят уже имеющиеся фото друзьям, знакомым, одноклассникам, учителям и имя жертвы будет покрыто несмываемым позором. Это побуждает ребенка продолжать съемки, которые продаются в страны Евросоюза за большие деньги. </w:t>
      </w:r>
    </w:p>
    <w:p w14:paraId="601DF8A2" w14:textId="77777777" w:rsidR="00916364" w:rsidRPr="00916364" w:rsidRDefault="00916364" w:rsidP="00916364"/>
    <w:p w14:paraId="78D857EF" w14:textId="77777777" w:rsidR="00916364" w:rsidRPr="00916364" w:rsidRDefault="00916364" w:rsidP="00916364">
      <w:r w:rsidRPr="00916364">
        <w:t>  </w:t>
      </w:r>
      <w:r w:rsidRPr="00916364">
        <w:rPr>
          <w:b/>
          <w:bCs/>
        </w:rPr>
        <w:t xml:space="preserve">Министерством внутренних дел во взаимодействии с министерствами образования, здравоохранения и другими заинтересованными субъектами профилактики инициируется проведение комплекса мероприятий по противодействию преступлениям, связанным с сексуальным насилием в отношении </w:t>
      </w:r>
      <w:proofErr w:type="spellStart"/>
      <w:r w:rsidRPr="00916364">
        <w:rPr>
          <w:b/>
          <w:bCs/>
        </w:rPr>
        <w:t>детей.</w:t>
      </w:r>
      <w:r w:rsidRPr="00916364">
        <w:t>На</w:t>
      </w:r>
      <w:proofErr w:type="spellEnd"/>
      <w:r w:rsidRPr="00916364">
        <w:t xml:space="preserve"> протяжении нескольких недель особое внимание будет уделено вопросам профилактики и недопущения совершения преступлений против половой неприкосновенности или половой свободы несовершеннолетних, защиты детей от преступных посягательств. </w:t>
      </w:r>
    </w:p>
    <w:p w14:paraId="1EB2710D" w14:textId="77777777" w:rsidR="00916364" w:rsidRPr="00916364" w:rsidRDefault="00916364" w:rsidP="00916364"/>
    <w:p w14:paraId="3EA7B1B3" w14:textId="77777777" w:rsidR="00916364" w:rsidRPr="00916364" w:rsidRDefault="00916364" w:rsidP="00916364">
      <w:r w:rsidRPr="00916364">
        <w:t>  Сотрудники территориальных органов внутренних дел проведут разъяснительную работу с педагогами и родителями, расскажут о способах вовлечения злоумышленниками детей в преступления в сфере половой неприкосновенности, признаках сексуального насилия, а также механизмах и способах противодействия педофилии. </w:t>
      </w:r>
    </w:p>
    <w:p w14:paraId="4258FFC9" w14:textId="77777777" w:rsidR="00916364" w:rsidRPr="00916364" w:rsidRDefault="00916364" w:rsidP="00916364"/>
    <w:p w14:paraId="6B59A11A" w14:textId="77777777" w:rsidR="00916364" w:rsidRPr="00916364" w:rsidRDefault="00916364" w:rsidP="00916364">
      <w:r w:rsidRPr="00916364">
        <w:t>  </w:t>
      </w:r>
      <w:r w:rsidRPr="00916364">
        <w:rPr>
          <w:b/>
          <w:bCs/>
        </w:rPr>
        <w:t>Корни проблемы кроются в бесконтрольности родителей</w:t>
      </w:r>
      <w:r w:rsidRPr="00916364">
        <w:t>. Мол, сидит перед компьютером, но это же дома. И невдомек мамам и папам, что их дети даже в интернете могут подвергнуться вначале моральному, а затем и физическому насилию. </w:t>
      </w:r>
    </w:p>
    <w:p w14:paraId="68864F8A" w14:textId="77777777" w:rsidR="00916364" w:rsidRPr="00916364" w:rsidRDefault="00916364" w:rsidP="00916364"/>
    <w:p w14:paraId="03A64CF5" w14:textId="77777777" w:rsidR="00916364" w:rsidRPr="00916364" w:rsidRDefault="00916364" w:rsidP="00916364">
      <w:r w:rsidRPr="00916364">
        <w:t xml:space="preserve"> Большую роль играет и юридическая неграмотность детей. Их визави уверяют их, что им за то, что они делают, ничего не будет, ведь все, мол, происходило не на самом деле, а понарошку, </w:t>
      </w:r>
      <w:proofErr w:type="gramStart"/>
      <w:r w:rsidRPr="00916364">
        <w:t>кроме того</w:t>
      </w:r>
      <w:proofErr w:type="gramEnd"/>
      <w:r w:rsidRPr="00916364">
        <w:t xml:space="preserve"> делалось все добровольно, а если жертва пойдет в милицию, то будет опозорена. И этот страх заставляет их молчать и скрываться даже от самых близких людей. </w:t>
      </w:r>
    </w:p>
    <w:p w14:paraId="1DE31518" w14:textId="77777777" w:rsidR="00916364" w:rsidRPr="00916364" w:rsidRDefault="00916364" w:rsidP="00916364"/>
    <w:p w14:paraId="6E9FACD2" w14:textId="2BACF523" w:rsidR="00F85930" w:rsidRPr="00916364" w:rsidRDefault="00916364" w:rsidP="00916364">
      <w:r w:rsidRPr="00916364">
        <w:lastRenderedPageBreak/>
        <w:t>  </w:t>
      </w:r>
      <w:r w:rsidRPr="00916364">
        <w:rPr>
          <w:b/>
          <w:bCs/>
        </w:rPr>
        <w:t>Разговаривайте со своими детьми, дайте им понять, что вы всегда будете на их стороне и сможете защитить. Именно любовь и доверие приведут к тому, что подобных случаев будет меньше.</w:t>
      </w:r>
    </w:p>
    <w:sectPr w:rsidR="00F85930" w:rsidRPr="0091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B3"/>
    <w:rsid w:val="00622718"/>
    <w:rsid w:val="00916364"/>
    <w:rsid w:val="009C662A"/>
    <w:rsid w:val="00B423B3"/>
    <w:rsid w:val="00BF288D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14186-1AEA-40B4-AC13-0AEF2FAD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2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2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23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23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2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2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2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2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2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2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2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2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2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2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23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2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23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423B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1636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vd.gov.by/ru/news/10876" TargetMode="External"/><Relationship Id="rId4" Type="http://schemas.openxmlformats.org/officeDocument/2006/relationships/hyperlink" Target="https://t.me/skgov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2025-02-25T13:28:00Z</dcterms:created>
  <dcterms:modified xsi:type="dcterms:W3CDTF">2025-02-25T13:28:00Z</dcterms:modified>
</cp:coreProperties>
</file>