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43D78" w14:textId="77777777" w:rsidR="007C01BE" w:rsidRPr="007C01BE" w:rsidRDefault="007C01BE" w:rsidP="007C01BE">
      <w:r w:rsidRPr="007C01BE">
        <w:rPr>
          <w:i/>
          <w:iCs/>
        </w:rPr>
        <w:t>Дата публикации: 10 марта 2023</w:t>
      </w:r>
    </w:p>
    <w:p w14:paraId="37F6F4FE" w14:textId="77777777" w:rsidR="007C01BE" w:rsidRPr="007C01BE" w:rsidRDefault="007C01BE" w:rsidP="007C01BE"/>
    <w:p w14:paraId="18218A4B" w14:textId="77777777" w:rsidR="007C01BE" w:rsidRPr="007C01BE" w:rsidRDefault="007C01BE" w:rsidP="007C01BE">
      <w:r w:rsidRPr="007C01BE">
        <w:t> Однако не все граждане соблюдают меры личной безопасности и переходят железнодорожные пути там, где вздумается: и перед движущимся поездом, и под вагонами стоящего состава, а также проходят по железнодорожному полотну, в том числе используя наушники при прослушивании музыки на достаточной громкости, чтобы не слышать предупредительные сигналы окружающего мира. </w:t>
      </w:r>
    </w:p>
    <w:p w14:paraId="59C326CD" w14:textId="77777777" w:rsidR="007C01BE" w:rsidRPr="007C01BE" w:rsidRDefault="007C01BE" w:rsidP="007C01BE"/>
    <w:p w14:paraId="2EB47239" w14:textId="77777777" w:rsidR="007C01BE" w:rsidRPr="007C01BE" w:rsidRDefault="007C01BE" w:rsidP="007C01BE">
      <w:r w:rsidRPr="007C01BE">
        <w:t> В итоге нарушители создают реальную угрозу не только своей жизни, но и других граждан. </w:t>
      </w:r>
    </w:p>
    <w:p w14:paraId="5B8EAFD3" w14:textId="77777777" w:rsidR="007C01BE" w:rsidRPr="007C01BE" w:rsidRDefault="007C01BE" w:rsidP="007C01BE"/>
    <w:p w14:paraId="0BFC178F" w14:textId="77777777" w:rsidR="007C01BE" w:rsidRPr="007C01BE" w:rsidRDefault="007C01BE" w:rsidP="007C01BE">
      <w:r w:rsidRPr="007C01BE">
        <w:t> С целью профилактики преступлений, происшествий на объектах железнодорожного транспорта сотрудниками ОВД Республики Беларусь, в том числе и Витебской области, во взаимодействии с представителями УП «Белорусская железная дорога», членами добровольных дружин, ОО «БРСМ» на постоянной основе проводятся профилактические отработки, акции, рейды, специальные комплексные мероприятия. </w:t>
      </w:r>
    </w:p>
    <w:p w14:paraId="61207D9F" w14:textId="77777777" w:rsidR="007C01BE" w:rsidRPr="007C01BE" w:rsidRDefault="007C01BE" w:rsidP="007C01BE"/>
    <w:p w14:paraId="36803134" w14:textId="77777777" w:rsidR="007C01BE" w:rsidRPr="007C01BE" w:rsidRDefault="007C01BE" w:rsidP="007C01BE">
      <w:r w:rsidRPr="007C01BE">
        <w:t> Одновременно хотелось бы напомнить, что </w:t>
      </w:r>
      <w:r w:rsidRPr="007C01BE">
        <w:rPr>
          <w:b/>
          <w:bCs/>
        </w:rPr>
        <w:t>административные взыскания по ст.18.10 «Нарушение правил проезда железнодорожного переезда» </w:t>
      </w:r>
      <w:r w:rsidRPr="007C01BE">
        <w:t>(штрафа в размере от двух до четырех базовых величин), ч.5 ст.18.3 «Проход по железнодорожным путям или нахождение на железнодорожных путях в местах, не предназначенных для их пресечения» (предупреждение или наложение штрафа в размере до двух базовых величин) не идет ни в какое сравнение с возможностью потерять самого дорогое – </w:t>
      </w:r>
      <w:r w:rsidRPr="007C01BE">
        <w:rPr>
          <w:b/>
          <w:bCs/>
        </w:rPr>
        <w:t>ЖИЗНЬ</w:t>
      </w:r>
      <w:r w:rsidRPr="007C01BE">
        <w:t>! </w:t>
      </w:r>
    </w:p>
    <w:p w14:paraId="6EEC55B4" w14:textId="77777777" w:rsidR="007C01BE" w:rsidRPr="007C01BE" w:rsidRDefault="007C01BE" w:rsidP="007C01BE"/>
    <w:p w14:paraId="7BA0D4F8" w14:textId="77777777" w:rsidR="007C01BE" w:rsidRPr="007C01BE" w:rsidRDefault="007C01BE" w:rsidP="007C01BE">
      <w:r w:rsidRPr="007C01BE">
        <w:t>  В заключение данной темы хотелось бы напомнить несколько </w:t>
      </w:r>
      <w:r w:rsidRPr="007C01BE">
        <w:rPr>
          <w:b/>
          <w:bCs/>
        </w:rPr>
        <w:t>простых правил, которые обезопасят Вас от неприятностей при пользовании железнодорожным транспортом</w:t>
      </w:r>
      <w:r w:rsidRPr="007C01BE">
        <w:t>: </w:t>
      </w:r>
    </w:p>
    <w:p w14:paraId="64173497" w14:textId="77777777" w:rsidR="007C01BE" w:rsidRPr="007C01BE" w:rsidRDefault="007C01BE" w:rsidP="007C01BE"/>
    <w:p w14:paraId="6949607E" w14:textId="77777777" w:rsidR="007C01BE" w:rsidRPr="007C01BE" w:rsidRDefault="007C01BE" w:rsidP="007C01BE">
      <w:r w:rsidRPr="007C01BE">
        <w:t>- переходить железнодорожные пути только в установленных местах, пользуясь при этом пешеходными мостами, тоннелями, настилами, переездами; </w:t>
      </w:r>
    </w:p>
    <w:p w14:paraId="3F07A13C" w14:textId="77777777" w:rsidR="007C01BE" w:rsidRPr="007C01BE" w:rsidRDefault="007C01BE" w:rsidP="007C01BE"/>
    <w:p w14:paraId="22C13E02" w14:textId="77777777" w:rsidR="007C01BE" w:rsidRPr="007C01BE" w:rsidRDefault="007C01BE" w:rsidP="007C01BE">
      <w:r w:rsidRPr="007C01BE">
        <w:t>- перед переходом путей по пешеходному настилу необходимо убедиться в отсутствии движущегося поезда. При приближении поезда, локомотива или вагонов следует остановиться, пропустить их и, убедившись в отсутствии движущегося подвижного состава по соседним путям, продолжить переход; </w:t>
      </w:r>
    </w:p>
    <w:p w14:paraId="6A74A9F1" w14:textId="77777777" w:rsidR="007C01BE" w:rsidRPr="007C01BE" w:rsidRDefault="007C01BE" w:rsidP="007C01BE"/>
    <w:p w14:paraId="18A86CE0" w14:textId="77777777" w:rsidR="007C01BE" w:rsidRPr="007C01BE" w:rsidRDefault="007C01BE" w:rsidP="007C01BE">
      <w:r w:rsidRPr="007C01BE">
        <w:t>- находясь в поездах, укладывайте сумки и другие вещи под сидения или специально отведенные для багажа места; </w:t>
      </w:r>
    </w:p>
    <w:p w14:paraId="10659D8D" w14:textId="77777777" w:rsidR="007C01BE" w:rsidRPr="007C01BE" w:rsidRDefault="007C01BE" w:rsidP="007C01BE"/>
    <w:p w14:paraId="2559EB56" w14:textId="77777777" w:rsidR="007C01BE" w:rsidRPr="007C01BE" w:rsidRDefault="007C01BE" w:rsidP="007C01BE">
      <w:r w:rsidRPr="007C01BE">
        <w:t>- не оставляйте ценности и документы без присмотра в верхней одежде; </w:t>
      </w:r>
    </w:p>
    <w:p w14:paraId="05A6162A" w14:textId="77777777" w:rsidR="007C01BE" w:rsidRPr="007C01BE" w:rsidRDefault="007C01BE" w:rsidP="007C01BE"/>
    <w:p w14:paraId="4FAD0D84" w14:textId="77777777" w:rsidR="007C01BE" w:rsidRPr="007C01BE" w:rsidRDefault="007C01BE" w:rsidP="007C01BE">
      <w:r w:rsidRPr="007C01BE">
        <w:lastRenderedPageBreak/>
        <w:t>- не берите с собой в дорогу большую сумму денег; </w:t>
      </w:r>
    </w:p>
    <w:p w14:paraId="3CEC6D00" w14:textId="77777777" w:rsidR="007C01BE" w:rsidRPr="007C01BE" w:rsidRDefault="007C01BE" w:rsidP="007C01BE"/>
    <w:p w14:paraId="551E6FFE" w14:textId="77777777" w:rsidR="007C01BE" w:rsidRPr="007C01BE" w:rsidRDefault="007C01BE" w:rsidP="007C01BE">
      <w:r w:rsidRPr="007C01BE">
        <w:t>- закрывайте двери купе на замок или секретку; </w:t>
      </w:r>
    </w:p>
    <w:p w14:paraId="0BBB38B2" w14:textId="77777777" w:rsidR="007C01BE" w:rsidRPr="007C01BE" w:rsidRDefault="007C01BE" w:rsidP="007C01BE"/>
    <w:p w14:paraId="287ABAD7" w14:textId="77777777" w:rsidR="007C01BE" w:rsidRPr="007C01BE" w:rsidRDefault="007C01BE" w:rsidP="007C01BE">
      <w:r w:rsidRPr="007C01BE">
        <w:t>- не оставляйте свои вещи малознакомым Вам людям; </w:t>
      </w:r>
    </w:p>
    <w:p w14:paraId="075E8A19" w14:textId="77777777" w:rsidR="007C01BE" w:rsidRPr="007C01BE" w:rsidRDefault="007C01BE" w:rsidP="007C01BE"/>
    <w:p w14:paraId="50E49934" w14:textId="77777777" w:rsidR="007C01BE" w:rsidRPr="007C01BE" w:rsidRDefault="007C01BE" w:rsidP="007C01BE">
      <w:r w:rsidRPr="007C01BE">
        <w:t>- о всех совершенных в отношении Вас противоправных действиях всегда своевременно сообщайте поездной бригаде или сотрудникам милиции. </w:t>
      </w:r>
    </w:p>
    <w:p w14:paraId="6CD63B9A" w14:textId="77777777" w:rsidR="007C01BE" w:rsidRPr="007C01BE" w:rsidRDefault="007C01BE" w:rsidP="007C01BE"/>
    <w:p w14:paraId="71B9695F" w14:textId="77777777" w:rsidR="007C01BE" w:rsidRPr="007C01BE" w:rsidRDefault="007C01BE" w:rsidP="007C01BE">
      <w:r w:rsidRPr="007C01BE">
        <w:rPr>
          <w:b/>
          <w:bCs/>
        </w:rPr>
        <w:t>Категорически запрещается: </w:t>
      </w:r>
    </w:p>
    <w:p w14:paraId="710C4709" w14:textId="77777777" w:rsidR="007C01BE" w:rsidRPr="007C01BE" w:rsidRDefault="007C01BE" w:rsidP="007C01BE">
      <w:r w:rsidRPr="007C01BE">
        <w:t>- ходить по железнодорожным путям; </w:t>
      </w:r>
    </w:p>
    <w:p w14:paraId="7F0E2944" w14:textId="77777777" w:rsidR="007C01BE" w:rsidRPr="007C01BE" w:rsidRDefault="007C01BE" w:rsidP="007C01BE"/>
    <w:p w14:paraId="5D51FF6D" w14:textId="77777777" w:rsidR="007C01BE" w:rsidRPr="007C01BE" w:rsidRDefault="007C01BE" w:rsidP="007C01BE">
      <w:r w:rsidRPr="007C01BE">
        <w:t>- переходить и перебегать через железнодорожные пути перед близко идущим поездом, если расстояние до него менее 400 метров; </w:t>
      </w:r>
    </w:p>
    <w:p w14:paraId="2DC0DDD4" w14:textId="77777777" w:rsidR="007C01BE" w:rsidRPr="007C01BE" w:rsidRDefault="007C01BE" w:rsidP="007C01BE"/>
    <w:p w14:paraId="5B0AD0B3" w14:textId="77777777" w:rsidR="007C01BE" w:rsidRPr="007C01BE" w:rsidRDefault="007C01BE" w:rsidP="007C01BE">
      <w:r w:rsidRPr="007C01BE">
        <w:t>- переходить через путь сразу же после прохода поезда одного направления, не убедившись в отсутствии следования поезда встречного направления; </w:t>
      </w:r>
    </w:p>
    <w:p w14:paraId="48F55631" w14:textId="77777777" w:rsidR="007C01BE" w:rsidRPr="007C01BE" w:rsidRDefault="007C01BE" w:rsidP="007C01BE"/>
    <w:p w14:paraId="06F8769D" w14:textId="77777777" w:rsidR="007C01BE" w:rsidRPr="007C01BE" w:rsidRDefault="007C01BE" w:rsidP="007C01BE">
      <w:r w:rsidRPr="007C01BE">
        <w:t>- переходить, переезжать железнодорожные переезды при закрытом шлагбауме или показании красного сигнала светофора переездной сигнализации; </w:t>
      </w:r>
    </w:p>
    <w:p w14:paraId="04EB0C3A" w14:textId="77777777" w:rsidR="007C01BE" w:rsidRPr="007C01BE" w:rsidRDefault="007C01BE" w:rsidP="007C01BE"/>
    <w:p w14:paraId="4840C079" w14:textId="77777777" w:rsidR="007C01BE" w:rsidRPr="007C01BE" w:rsidRDefault="007C01BE" w:rsidP="007C01BE">
      <w:r w:rsidRPr="007C01BE">
        <w:t>- на станциях и перегонах подлезать под вагоны и перелезать через автосцепки для прохода через путь; </w:t>
      </w:r>
    </w:p>
    <w:p w14:paraId="7724ACA8" w14:textId="77777777" w:rsidR="007C01BE" w:rsidRPr="007C01BE" w:rsidRDefault="007C01BE" w:rsidP="007C01BE"/>
    <w:p w14:paraId="5500ACE7" w14:textId="77777777" w:rsidR="007C01BE" w:rsidRPr="007C01BE" w:rsidRDefault="007C01BE" w:rsidP="007C01BE">
      <w:r w:rsidRPr="007C01BE">
        <w:t>- проходить вдоль железнодорожного пути ближе 5-ти метров от крайнего рельса. </w:t>
      </w:r>
    </w:p>
    <w:p w14:paraId="15F60E22" w14:textId="77777777" w:rsidR="007C01BE" w:rsidRPr="007C01BE" w:rsidRDefault="007C01BE" w:rsidP="007C01BE"/>
    <w:p w14:paraId="1B88FDA1" w14:textId="77777777" w:rsidR="007C01BE" w:rsidRPr="007C01BE" w:rsidRDefault="007C01BE" w:rsidP="007C01BE">
      <w:r w:rsidRPr="007C01BE">
        <w:t> Также в последние годы в республике начала обозначаться </w:t>
      </w:r>
      <w:r w:rsidRPr="007C01BE">
        <w:rPr>
          <w:b/>
          <w:bCs/>
        </w:rPr>
        <w:t>проблема несанкционированного использования воздушного пространства владельцами (пользователями) авиамоделей</w:t>
      </w:r>
      <w:r w:rsidRPr="007C01BE">
        <w:t> в пределах установленных запрещенных зон, а также на высоте, превышающей 100 метров от уровня земной (водной) поверхности. </w:t>
      </w:r>
    </w:p>
    <w:p w14:paraId="7176C3B4" w14:textId="77777777" w:rsidR="007C01BE" w:rsidRPr="007C01BE" w:rsidRDefault="007C01BE" w:rsidP="007C01BE"/>
    <w:p w14:paraId="743ED5C3" w14:textId="77777777" w:rsidR="007C01BE" w:rsidRPr="007C01BE" w:rsidRDefault="007C01BE" w:rsidP="007C01BE">
      <w:r w:rsidRPr="007C01BE">
        <w:t> Случаи несанкционированных полетов летательных аппаратов без человека на борту, управление полетом которого возможно при условии визуального контакта с ним, а также неуправляемых свободнолетающих аппаратов, в воздушном пространстве республики выросли. </w:t>
      </w:r>
    </w:p>
    <w:p w14:paraId="299B7FF8" w14:textId="77777777" w:rsidR="007C01BE" w:rsidRPr="007C01BE" w:rsidRDefault="007C01BE" w:rsidP="007C01BE"/>
    <w:p w14:paraId="4D8916BF" w14:textId="77777777" w:rsidR="007C01BE" w:rsidRPr="007C01BE" w:rsidRDefault="007C01BE" w:rsidP="007C01BE">
      <w:r w:rsidRPr="007C01BE">
        <w:lastRenderedPageBreak/>
        <w:t>  </w:t>
      </w:r>
      <w:r w:rsidRPr="007C01BE">
        <w:rPr>
          <w:b/>
          <w:bCs/>
        </w:rPr>
        <w:t>Правилами использования авиамоделей в Республике Беларусь, утвержденных постановлением Совета Министров Республики Беларусь от 16.08.2016 №636</w:t>
      </w:r>
      <w:r w:rsidRPr="007C01BE">
        <w:t> определен порядок, правовые и организационные основы их использования, в том числе установлен запрет их использования, в том числе на высоте, превышающей 100 метров от уровня земной (водной) поверхности; общей массой более 0,5 килограмма без соответствующей маркировки авиамодели. </w:t>
      </w:r>
    </w:p>
    <w:p w14:paraId="1F3A8C6F" w14:textId="77777777" w:rsidR="007C01BE" w:rsidRPr="007C01BE" w:rsidRDefault="007C01BE" w:rsidP="007C01BE"/>
    <w:p w14:paraId="242A3925" w14:textId="77777777" w:rsidR="007C01BE" w:rsidRPr="007C01BE" w:rsidRDefault="007C01BE" w:rsidP="007C01BE">
      <w:r w:rsidRPr="007C01BE">
        <w:t> Несоблюдение вышеуказанных требований владельцами и пользователями летательных аппаратов классифицируется как нарушение Правил использования воздушного пространства Республики Беларусь, утвержденных постановлением Совета Министров Республики Беларусь от 04.11.2006 №1471 (пункт 95) и влечет административную ответственность в виде штрафа до пятидесяти базовых величин на физическое лицо, а на юридическое лицо - до ста базовых величин согласно статье 18.35 Кодекс Республики Беларусь об административных правонарушениях «Нарушение правил использования воздушного пространства либо правил использования авиамоделей».</w:t>
      </w:r>
    </w:p>
    <w:p w14:paraId="02DF0A7A" w14:textId="77777777" w:rsidR="007C01BE" w:rsidRPr="007C01BE" w:rsidRDefault="007C01BE" w:rsidP="007C01BE"/>
    <w:p w14:paraId="45266F81" w14:textId="41A1891E" w:rsidR="00F85930" w:rsidRPr="007C01BE" w:rsidRDefault="007C01BE" w:rsidP="007C01BE">
      <w:r w:rsidRPr="007C01BE">
        <w:rPr>
          <w:b/>
          <w:bCs/>
        </w:rPr>
        <w:t>Начальник ОВД Лиозненского райисполкома подполковник милиции С.Г.Дементей</w:t>
      </w:r>
    </w:p>
    <w:sectPr w:rsidR="00F85930" w:rsidRPr="007C0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74B"/>
    <w:rsid w:val="00622718"/>
    <w:rsid w:val="007C01BE"/>
    <w:rsid w:val="008F374B"/>
    <w:rsid w:val="009C662A"/>
    <w:rsid w:val="00F419AF"/>
    <w:rsid w:val="00F8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E5E8D-F652-41C8-9F59-7FD9A9CE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3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7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7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3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F3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F37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F374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F374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F374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F374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F374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F37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3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F3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F3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F3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F374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F374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F374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F3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F374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F3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5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705</Words>
  <Characters>4020</Characters>
  <Application>Microsoft Office Word</Application>
  <DocSecurity>0</DocSecurity>
  <Lines>33</Lines>
  <Paragraphs>9</Paragraphs>
  <ScaleCrop>false</ScaleCrop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Kirpichev</dc:creator>
  <cp:keywords/>
  <dc:description/>
  <cp:lastModifiedBy>Nikita Kirpichev</cp:lastModifiedBy>
  <cp:revision>2</cp:revision>
  <dcterms:created xsi:type="dcterms:W3CDTF">2025-02-25T13:32:00Z</dcterms:created>
  <dcterms:modified xsi:type="dcterms:W3CDTF">2025-02-25T13:32:00Z</dcterms:modified>
</cp:coreProperties>
</file>