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345F" w14:textId="77777777" w:rsidR="00305864" w:rsidRPr="00305864" w:rsidRDefault="00305864" w:rsidP="00305864">
      <w:pPr>
        <w:rPr>
          <w:b/>
          <w:bCs/>
        </w:rPr>
      </w:pPr>
      <w:r w:rsidRPr="00305864">
        <w:rPr>
          <w:b/>
          <w:bCs/>
        </w:rPr>
        <w:t>Дата публикации: 1 июня 2024 г.</w:t>
      </w:r>
    </w:p>
    <w:p w14:paraId="13FFECF1" w14:textId="77777777" w:rsidR="00305864" w:rsidRPr="00305864" w:rsidRDefault="00305864" w:rsidP="00305864"/>
    <w:p w14:paraId="5C319784" w14:textId="61482EC9" w:rsidR="00305864" w:rsidRPr="00305864" w:rsidRDefault="00305864" w:rsidP="00305864">
      <w:r w:rsidRPr="00305864">
        <w:rPr>
          <w:b/>
          <w:bCs/>
        </w:rPr>
        <w:drawing>
          <wp:inline distT="0" distB="0" distL="0" distR="0" wp14:anchorId="2B672AD0" wp14:editId="2C10E505">
            <wp:extent cx="1438275" cy="1428750"/>
            <wp:effectExtent l="0" t="0" r="9525" b="0"/>
            <wp:docPr id="545384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64">
        <w:rPr>
          <w:b/>
          <w:bCs/>
        </w:rPr>
        <w:t>Цель программы - осуществление на территории региона мероприятий, направленных на устранение причин и условий, способствующих распространению наркотиков растительного происхождения. </w:t>
      </w:r>
    </w:p>
    <w:p w14:paraId="758E851B" w14:textId="77777777" w:rsidR="00305864" w:rsidRPr="00305864" w:rsidRDefault="00305864" w:rsidP="00305864"/>
    <w:p w14:paraId="77955B0F" w14:textId="77777777" w:rsidR="00305864" w:rsidRPr="00305864" w:rsidRDefault="00305864" w:rsidP="00305864">
      <w:r w:rsidRPr="00305864">
        <w:rPr>
          <w:b/>
          <w:bCs/>
        </w:rPr>
        <w:t>Напоминаем о том, что незаконные посев и (или) выращивание растений или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веществ, влекут наложение штрафа в размере до 20 базовых величин! </w:t>
      </w:r>
    </w:p>
    <w:p w14:paraId="37D35133" w14:textId="77777777" w:rsidR="00305864" w:rsidRPr="00305864" w:rsidRDefault="00305864" w:rsidP="00305864"/>
    <w:p w14:paraId="40DEEA05" w14:textId="77777777" w:rsidR="00305864" w:rsidRPr="00305864" w:rsidRDefault="00305864" w:rsidP="00305864">
      <w:r w:rsidRPr="00305864">
        <w:rPr>
          <w:b/>
          <w:bCs/>
        </w:rPr>
        <w:t>Незаконные посев и (или) выращивание растений либо грибов, содержащих наркотические средства или психотропные вещества, в целях сбыта или изготовления либо иного получения наркотических средств или психотропных веществ, наказывается лишением свободы до 3-х лет!</w:t>
      </w:r>
    </w:p>
    <w:p w14:paraId="6A0B8500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24"/>
    <w:rsid w:val="00040CB1"/>
    <w:rsid w:val="00305864"/>
    <w:rsid w:val="00622718"/>
    <w:rsid w:val="009C662A"/>
    <w:rsid w:val="00F85930"/>
    <w:rsid w:val="00F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867D-6A74-4301-AB40-8D22B3EE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7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7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7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7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7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7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7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7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7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7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2025-02-25T13:17:00Z</dcterms:created>
  <dcterms:modified xsi:type="dcterms:W3CDTF">2025-02-25T13:17:00Z</dcterms:modified>
</cp:coreProperties>
</file>