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7"/>
        <w:gridCol w:w="862"/>
        <w:gridCol w:w="1370"/>
        <w:gridCol w:w="959"/>
        <w:gridCol w:w="1410"/>
        <w:gridCol w:w="1005"/>
        <w:gridCol w:w="915"/>
        <w:gridCol w:w="997"/>
        <w:gridCol w:w="893"/>
        <w:gridCol w:w="915"/>
        <w:gridCol w:w="828"/>
        <w:gridCol w:w="2066"/>
        <w:gridCol w:w="1434"/>
        <w:gridCol w:w="42"/>
        <w:gridCol w:w="42"/>
        <w:gridCol w:w="1221"/>
        <w:gridCol w:w="223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1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1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Бураки, деревня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3714750" cy="1905000"/>
                  <wp:effectExtent l="0" t="0" r="0" b="0"/>
                  <wp:docPr id="1" name="Рисунок 1" descr="Описание: http://172.16.1.3/media/bpics/clipimage003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172.16.1.3/media/bpics/clipimage003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2457450" cy="1905000"/>
                  <wp:effectExtent l="0" t="0" r="0" b="0"/>
                  <wp:docPr id="2" name="Рисунок 2" descr="Описание: http://172.16.1.3/media/bpics/burak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172.16.1.3/media/bpics/burak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1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1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gridAfter w:val="13"/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</w:t>
            </w:r>
            <w:r>
              <w:rPr>
                <w:rFonts w:eastAsia="Times New Roman"/>
                <w:sz w:val="18"/>
                <w:szCs w:val="18"/>
              </w:rPr>
              <w:t xml:space="preserve">захоронения 3-и братские мог. ОБЕЛИСК. БЕТОН. Н=1,5М. ОГРАЖДЕН. МЕТАЛЛИЧ.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vAlign w:val="center"/>
            <w:hideMark/>
          </w:tcPr>
          <w:p w:rsidR="00000000" w:rsidRDefault="008327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ВОДНЕВА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ГОРЮНОВ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ХОДОРЧЕНКОВ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ШАУРКО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ЗИНАИДА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ШАУРКО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</w:t>
            </w:r>
            <w:r>
              <w:rPr>
                <w:rFonts w:eastAsia="Times New Roman"/>
                <w:sz w:val="18"/>
                <w:szCs w:val="18"/>
              </w:rPr>
              <w:t>Беларусь, Область: Витебская, Район: Лиозненский, Сельсовет: Велешковичский, НП: Бураки,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7C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8327CB" w:rsidRDefault="008327CB">
      <w:pPr>
        <w:rPr>
          <w:rFonts w:eastAsia="Times New Roman"/>
          <w:color w:val="auto"/>
        </w:rPr>
      </w:pPr>
    </w:p>
    <w:sectPr w:rsidR="0083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E1353"/>
    <w:rsid w:val="008327CB"/>
    <w:rsid w:val="00A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color w:val="000000"/>
      <w:sz w:val="16"/>
      <w:szCs w:val="16"/>
    </w:rPr>
  </w:style>
  <w:style w:type="paragraph" w:customStyle="1" w:styleId="fancybox-wrap">
    <w:name w:val="fancybox-wrap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uiPriority w:val="99"/>
    <w:semiHidden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uiPriority w:val="99"/>
    <w:semiHidden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uiPriority w:val="99"/>
    <w:semiHidden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uiPriority w:val="99"/>
    <w:semiHidden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uiPriority w:val="99"/>
    <w:semiHidden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color w:val="000000"/>
      <w:sz w:val="16"/>
      <w:szCs w:val="16"/>
    </w:rPr>
  </w:style>
  <w:style w:type="paragraph" w:customStyle="1" w:styleId="fancybox-wrap">
    <w:name w:val="fancybox-wrap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uiPriority w:val="99"/>
    <w:semiHidden/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uiPriority w:val="99"/>
    <w:semiHidden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uiPriority w:val="99"/>
    <w:semiHidden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uiPriority w:val="99"/>
    <w:semiHidden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uiPriority w:val="99"/>
    <w:semiHidden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uiPriority w:val="99"/>
    <w:semiHidden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burak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media/bpics/clipimage003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clipimage003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../../../media/bpics/buraki-gis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2019-08-26T09:32:00Z</dcterms:created>
  <dcterms:modified xsi:type="dcterms:W3CDTF">2019-08-26T09:32:00Z</dcterms:modified>
</cp:coreProperties>
</file>