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77" w:rsidRDefault="00656D77" w:rsidP="0071467B">
      <w:pPr>
        <w:shd w:val="clear" w:color="auto" w:fill="FFFFFF"/>
        <w:ind w:firstLine="708"/>
        <w:jc w:val="center"/>
        <w:rPr>
          <w:b/>
          <w:sz w:val="34"/>
          <w:szCs w:val="34"/>
          <w:lang w:val="en-US"/>
        </w:rPr>
      </w:pPr>
    </w:p>
    <w:p w:rsidR="0088160D" w:rsidRPr="00287A36" w:rsidRDefault="0088160D" w:rsidP="0071467B">
      <w:pPr>
        <w:shd w:val="clear" w:color="auto" w:fill="FFFFFF"/>
        <w:ind w:firstLine="708"/>
        <w:jc w:val="center"/>
        <w:rPr>
          <w:b/>
          <w:sz w:val="34"/>
          <w:szCs w:val="34"/>
        </w:rPr>
      </w:pPr>
      <w:r w:rsidRPr="00287A36">
        <w:rPr>
          <w:b/>
          <w:sz w:val="34"/>
          <w:szCs w:val="34"/>
        </w:rPr>
        <w:t xml:space="preserve">ВНЕОЧЕРЕДНОЕ САНАТОРНО-КУРОРТНОЕ ЛЕЧЕНИЕ </w:t>
      </w:r>
    </w:p>
    <w:p w:rsidR="0088160D" w:rsidRPr="00287A36" w:rsidRDefault="0088160D" w:rsidP="0088160D">
      <w:pPr>
        <w:shd w:val="clear" w:color="auto" w:fill="FFFFFF"/>
        <w:ind w:firstLine="708"/>
        <w:jc w:val="center"/>
        <w:rPr>
          <w:b/>
          <w:sz w:val="34"/>
          <w:szCs w:val="34"/>
        </w:rPr>
      </w:pPr>
      <w:r w:rsidRPr="00287A36">
        <w:rPr>
          <w:b/>
          <w:sz w:val="34"/>
          <w:szCs w:val="34"/>
        </w:rPr>
        <w:t>в санаториях системы Минтруда и соцзащиты</w:t>
      </w:r>
    </w:p>
    <w:p w:rsidR="00287A36" w:rsidRPr="00656D77" w:rsidRDefault="002529DC" w:rsidP="0071467B">
      <w:pPr>
        <w:shd w:val="clear" w:color="auto" w:fill="FFFFFF"/>
        <w:ind w:firstLine="708"/>
        <w:jc w:val="center"/>
        <w:rPr>
          <w:b/>
          <w:sz w:val="34"/>
          <w:szCs w:val="34"/>
        </w:rPr>
      </w:pPr>
      <w:r w:rsidRPr="00287A36">
        <w:rPr>
          <w:b/>
          <w:sz w:val="34"/>
          <w:szCs w:val="34"/>
        </w:rPr>
        <w:t>неработающим</w:t>
      </w:r>
      <w:r w:rsidRPr="00287A36">
        <w:rPr>
          <w:sz w:val="34"/>
          <w:szCs w:val="34"/>
        </w:rPr>
        <w:t xml:space="preserve"> гражданам </w:t>
      </w:r>
      <w:r w:rsidRPr="00287A36">
        <w:rPr>
          <w:b/>
          <w:sz w:val="34"/>
          <w:szCs w:val="34"/>
        </w:rPr>
        <w:t xml:space="preserve">из числа ветеранов труда </w:t>
      </w:r>
    </w:p>
    <w:p w:rsidR="00287A36" w:rsidRPr="00656D77" w:rsidRDefault="002529DC" w:rsidP="0071467B">
      <w:pPr>
        <w:shd w:val="clear" w:color="auto" w:fill="FFFFFF"/>
        <w:ind w:firstLine="708"/>
        <w:jc w:val="center"/>
        <w:rPr>
          <w:sz w:val="34"/>
          <w:szCs w:val="34"/>
        </w:rPr>
      </w:pPr>
      <w:r w:rsidRPr="00287A36">
        <w:rPr>
          <w:b/>
          <w:sz w:val="34"/>
          <w:szCs w:val="34"/>
        </w:rPr>
        <w:t xml:space="preserve">и инвалидов </w:t>
      </w:r>
      <w:r w:rsidRPr="00287A36">
        <w:rPr>
          <w:b/>
          <w:sz w:val="34"/>
          <w:szCs w:val="34"/>
          <w:lang w:val="en-US"/>
        </w:rPr>
        <w:t>I</w:t>
      </w:r>
      <w:r w:rsidRPr="00287A36">
        <w:rPr>
          <w:b/>
          <w:sz w:val="34"/>
          <w:szCs w:val="34"/>
        </w:rPr>
        <w:t xml:space="preserve"> и </w:t>
      </w:r>
      <w:r w:rsidRPr="00287A36">
        <w:rPr>
          <w:b/>
          <w:sz w:val="34"/>
          <w:szCs w:val="34"/>
          <w:lang w:val="en-US"/>
        </w:rPr>
        <w:t>II</w:t>
      </w:r>
      <w:r w:rsidRPr="00287A36">
        <w:rPr>
          <w:b/>
          <w:sz w:val="34"/>
          <w:szCs w:val="34"/>
        </w:rPr>
        <w:t xml:space="preserve"> группы, перенесших пневмонию, ассоциированную с инфекцией </w:t>
      </w:r>
      <w:r w:rsidRPr="00287A36">
        <w:rPr>
          <w:b/>
          <w:sz w:val="34"/>
          <w:szCs w:val="34"/>
          <w:lang w:val="en-US"/>
        </w:rPr>
        <w:t>COVID</w:t>
      </w:r>
      <w:r w:rsidRPr="00287A36">
        <w:rPr>
          <w:b/>
          <w:sz w:val="34"/>
          <w:szCs w:val="34"/>
        </w:rPr>
        <w:t>-19,</w:t>
      </w:r>
      <w:r w:rsidRPr="00287A36">
        <w:rPr>
          <w:sz w:val="34"/>
          <w:szCs w:val="34"/>
        </w:rPr>
        <w:t xml:space="preserve"> через месяц после </w:t>
      </w:r>
    </w:p>
    <w:p w:rsidR="002529DC" w:rsidRPr="00287A36" w:rsidRDefault="002529DC" w:rsidP="0071467B">
      <w:pPr>
        <w:shd w:val="clear" w:color="auto" w:fill="FFFFFF"/>
        <w:ind w:firstLine="708"/>
        <w:jc w:val="center"/>
        <w:rPr>
          <w:sz w:val="34"/>
          <w:szCs w:val="34"/>
        </w:rPr>
      </w:pPr>
      <w:r w:rsidRPr="00287A36">
        <w:rPr>
          <w:sz w:val="34"/>
          <w:szCs w:val="34"/>
        </w:rPr>
        <w:t xml:space="preserve">их выздоровления </w:t>
      </w:r>
    </w:p>
    <w:p w:rsidR="00656D77" w:rsidRDefault="00656D77" w:rsidP="00FC2E0A">
      <w:pPr>
        <w:ind w:left="284" w:firstLine="708"/>
        <w:jc w:val="both"/>
        <w:rPr>
          <w:sz w:val="34"/>
          <w:szCs w:val="34"/>
        </w:rPr>
      </w:pPr>
    </w:p>
    <w:p w:rsidR="00287A36" w:rsidRPr="00562F6C" w:rsidRDefault="007306CB" w:rsidP="00C57912">
      <w:pPr>
        <w:ind w:firstLine="709"/>
        <w:jc w:val="both"/>
        <w:rPr>
          <w:sz w:val="34"/>
          <w:szCs w:val="34"/>
        </w:rPr>
      </w:pPr>
      <w:r w:rsidRPr="00562F6C">
        <w:rPr>
          <w:sz w:val="34"/>
          <w:szCs w:val="34"/>
        </w:rPr>
        <w:t>Для санаторно-курортного лечения и оздоровления пожилых граждан и инвалидов в системе</w:t>
      </w:r>
      <w:r w:rsidRPr="00562F6C">
        <w:rPr>
          <w:b/>
          <w:sz w:val="34"/>
          <w:szCs w:val="34"/>
        </w:rPr>
        <w:t xml:space="preserve"> Министерства труда и социальной защиты</w:t>
      </w:r>
      <w:r w:rsidRPr="00562F6C">
        <w:rPr>
          <w:sz w:val="34"/>
          <w:szCs w:val="34"/>
        </w:rPr>
        <w:t xml:space="preserve"> </w:t>
      </w:r>
      <w:r w:rsidRPr="00562F6C">
        <w:rPr>
          <w:b/>
          <w:sz w:val="34"/>
          <w:szCs w:val="34"/>
        </w:rPr>
        <w:t>функционируют</w:t>
      </w:r>
      <w:r w:rsidRPr="00562F6C">
        <w:rPr>
          <w:sz w:val="34"/>
          <w:szCs w:val="34"/>
        </w:rPr>
        <w:t xml:space="preserve"> </w:t>
      </w:r>
      <w:r w:rsidRPr="00562F6C">
        <w:rPr>
          <w:b/>
          <w:sz w:val="34"/>
          <w:szCs w:val="34"/>
        </w:rPr>
        <w:t>четыре санатория на 864 места</w:t>
      </w:r>
      <w:r w:rsidR="00D75214">
        <w:rPr>
          <w:b/>
          <w:sz w:val="34"/>
          <w:szCs w:val="34"/>
        </w:rPr>
        <w:t xml:space="preserve">: </w:t>
      </w:r>
    </w:p>
    <w:p w:rsidR="00656D77" w:rsidRPr="00562F6C" w:rsidRDefault="00656D77" w:rsidP="00C57912">
      <w:pPr>
        <w:ind w:firstLine="709"/>
        <w:jc w:val="both"/>
        <w:rPr>
          <w:i/>
          <w:sz w:val="32"/>
          <w:szCs w:val="32"/>
        </w:rPr>
      </w:pPr>
      <w:r w:rsidRPr="00562F6C">
        <w:rPr>
          <w:b/>
          <w:bCs/>
          <w:sz w:val="32"/>
          <w:szCs w:val="32"/>
        </w:rPr>
        <w:t xml:space="preserve">ГУ «Республиканский санаторий «Березина» для ветеранов войны, труда и инвалидов» </w:t>
      </w:r>
      <w:r w:rsidRPr="00562F6C">
        <w:rPr>
          <w:i/>
          <w:sz w:val="32"/>
          <w:szCs w:val="32"/>
        </w:rPr>
        <w:t>(Борисовский район)</w:t>
      </w:r>
      <w:r w:rsidR="00D75214">
        <w:rPr>
          <w:i/>
          <w:sz w:val="32"/>
          <w:szCs w:val="32"/>
        </w:rPr>
        <w:t>;</w:t>
      </w:r>
      <w:r w:rsidRPr="00562F6C">
        <w:rPr>
          <w:i/>
          <w:sz w:val="32"/>
          <w:szCs w:val="32"/>
        </w:rPr>
        <w:t xml:space="preserve"> </w:t>
      </w:r>
    </w:p>
    <w:p w:rsidR="00656D77" w:rsidRPr="00562F6C" w:rsidRDefault="00656D77" w:rsidP="00C57912">
      <w:pPr>
        <w:ind w:firstLine="709"/>
        <w:jc w:val="both"/>
        <w:rPr>
          <w:sz w:val="32"/>
          <w:szCs w:val="32"/>
        </w:rPr>
      </w:pPr>
      <w:r w:rsidRPr="00562F6C">
        <w:rPr>
          <w:b/>
          <w:bCs/>
          <w:sz w:val="32"/>
          <w:szCs w:val="32"/>
        </w:rPr>
        <w:t>ГУ «Республиканский санаторий «Белая Вежа» для ветеранов войны, труда и инвалидов»</w:t>
      </w:r>
      <w:r w:rsidRPr="00562F6C">
        <w:rPr>
          <w:sz w:val="32"/>
          <w:szCs w:val="32"/>
        </w:rPr>
        <w:t xml:space="preserve"> </w:t>
      </w:r>
      <w:r w:rsidRPr="00562F6C">
        <w:rPr>
          <w:i/>
          <w:sz w:val="32"/>
          <w:szCs w:val="32"/>
        </w:rPr>
        <w:t>(</w:t>
      </w:r>
      <w:proofErr w:type="spellStart"/>
      <w:r w:rsidRPr="00562F6C">
        <w:rPr>
          <w:i/>
          <w:sz w:val="32"/>
          <w:szCs w:val="32"/>
        </w:rPr>
        <w:t>Каменецкий</w:t>
      </w:r>
      <w:proofErr w:type="spellEnd"/>
      <w:r w:rsidRPr="00562F6C">
        <w:rPr>
          <w:i/>
          <w:sz w:val="32"/>
          <w:szCs w:val="32"/>
        </w:rPr>
        <w:t xml:space="preserve"> район)</w:t>
      </w:r>
      <w:r w:rsidR="00D75214">
        <w:rPr>
          <w:i/>
          <w:sz w:val="32"/>
          <w:szCs w:val="32"/>
        </w:rPr>
        <w:t>;</w:t>
      </w:r>
    </w:p>
    <w:p w:rsidR="00656D77" w:rsidRPr="00562F6C" w:rsidRDefault="00656D77" w:rsidP="00C57912">
      <w:pPr>
        <w:ind w:firstLine="709"/>
        <w:jc w:val="both"/>
        <w:rPr>
          <w:i/>
          <w:sz w:val="32"/>
          <w:szCs w:val="32"/>
        </w:rPr>
      </w:pPr>
      <w:r w:rsidRPr="00562F6C">
        <w:rPr>
          <w:b/>
          <w:bCs/>
          <w:sz w:val="32"/>
          <w:szCs w:val="32"/>
        </w:rPr>
        <w:t xml:space="preserve">ГУ «Республиканский санаторий «Ясельда» для ветеранов войны, труда и инвалидов» </w:t>
      </w:r>
      <w:r w:rsidRPr="00562F6C">
        <w:rPr>
          <w:sz w:val="32"/>
          <w:szCs w:val="32"/>
        </w:rPr>
        <w:t xml:space="preserve"> </w:t>
      </w:r>
      <w:r w:rsidRPr="00562F6C">
        <w:rPr>
          <w:i/>
          <w:sz w:val="32"/>
          <w:szCs w:val="32"/>
        </w:rPr>
        <w:t>(</w:t>
      </w:r>
      <w:proofErr w:type="spellStart"/>
      <w:r w:rsidRPr="00562F6C">
        <w:rPr>
          <w:i/>
          <w:sz w:val="32"/>
          <w:szCs w:val="32"/>
        </w:rPr>
        <w:t>Пинский</w:t>
      </w:r>
      <w:proofErr w:type="spellEnd"/>
      <w:r w:rsidRPr="00562F6C">
        <w:rPr>
          <w:i/>
          <w:sz w:val="32"/>
          <w:szCs w:val="32"/>
        </w:rPr>
        <w:t xml:space="preserve"> район)</w:t>
      </w:r>
      <w:r w:rsidR="00D75214">
        <w:rPr>
          <w:i/>
          <w:sz w:val="32"/>
          <w:szCs w:val="32"/>
        </w:rPr>
        <w:t>;</w:t>
      </w:r>
    </w:p>
    <w:p w:rsidR="00656D77" w:rsidRPr="00562F6C" w:rsidRDefault="00656D77" w:rsidP="00C57912">
      <w:pPr>
        <w:ind w:firstLine="709"/>
        <w:jc w:val="both"/>
        <w:rPr>
          <w:sz w:val="32"/>
          <w:szCs w:val="32"/>
        </w:rPr>
      </w:pPr>
      <w:r w:rsidRPr="00562F6C">
        <w:rPr>
          <w:b/>
          <w:bCs/>
          <w:sz w:val="32"/>
          <w:szCs w:val="32"/>
        </w:rPr>
        <w:t xml:space="preserve">ГУ «Республиканский санаторий «Вяжути» для инвалидов с нарушениями опорно-двигательного аппарата» </w:t>
      </w:r>
      <w:r w:rsidRPr="00562F6C">
        <w:rPr>
          <w:i/>
          <w:sz w:val="32"/>
          <w:szCs w:val="32"/>
        </w:rPr>
        <w:t>(Молодечненский район)</w:t>
      </w:r>
      <w:r w:rsidR="00D75214">
        <w:rPr>
          <w:i/>
          <w:sz w:val="32"/>
          <w:szCs w:val="32"/>
        </w:rPr>
        <w:t>.</w:t>
      </w:r>
    </w:p>
    <w:p w:rsidR="00562F6C" w:rsidRDefault="002C59DC" w:rsidP="00C57912">
      <w:pPr>
        <w:ind w:firstLine="709"/>
        <w:jc w:val="both"/>
        <w:rPr>
          <w:sz w:val="34"/>
          <w:szCs w:val="34"/>
        </w:rPr>
      </w:pPr>
      <w:r w:rsidRPr="00562F6C">
        <w:rPr>
          <w:sz w:val="34"/>
          <w:szCs w:val="34"/>
        </w:rPr>
        <w:t>Здравницы расположены в благоприятных природно-климатических условиях</w:t>
      </w:r>
      <w:r w:rsidR="000B389F" w:rsidRPr="00562F6C">
        <w:rPr>
          <w:sz w:val="34"/>
          <w:szCs w:val="34"/>
        </w:rPr>
        <w:t>.</w:t>
      </w:r>
      <w:r w:rsidR="00116F17">
        <w:rPr>
          <w:sz w:val="34"/>
          <w:szCs w:val="34"/>
        </w:rPr>
        <w:t xml:space="preserve"> Имеется </w:t>
      </w:r>
      <w:proofErr w:type="spellStart"/>
      <w:r w:rsidR="00116F17">
        <w:rPr>
          <w:sz w:val="34"/>
          <w:szCs w:val="34"/>
        </w:rPr>
        <w:t>безбарьерная</w:t>
      </w:r>
      <w:proofErr w:type="spellEnd"/>
      <w:r w:rsidR="00116F17">
        <w:rPr>
          <w:sz w:val="34"/>
          <w:szCs w:val="34"/>
        </w:rPr>
        <w:t xml:space="preserve"> среда. </w:t>
      </w:r>
      <w:r w:rsidR="006577D1" w:rsidRPr="00562F6C">
        <w:rPr>
          <w:b/>
          <w:sz w:val="34"/>
          <w:szCs w:val="34"/>
        </w:rPr>
        <w:t>Для скорейшего восстановления</w:t>
      </w:r>
      <w:r w:rsidR="006577D1" w:rsidRPr="00562F6C">
        <w:rPr>
          <w:sz w:val="34"/>
          <w:szCs w:val="34"/>
        </w:rPr>
        <w:t xml:space="preserve"> предусмотрены </w:t>
      </w:r>
      <w:r w:rsidR="003720A4">
        <w:rPr>
          <w:sz w:val="34"/>
          <w:szCs w:val="34"/>
        </w:rPr>
        <w:t xml:space="preserve">лечебные </w:t>
      </w:r>
      <w:r w:rsidR="00562F6C" w:rsidRPr="00562F6C">
        <w:rPr>
          <w:sz w:val="34"/>
          <w:szCs w:val="34"/>
        </w:rPr>
        <w:t>физиотерапевтически</w:t>
      </w:r>
      <w:r w:rsidR="00562F6C">
        <w:rPr>
          <w:sz w:val="34"/>
          <w:szCs w:val="34"/>
        </w:rPr>
        <w:t>е</w:t>
      </w:r>
      <w:r w:rsidR="00562F6C" w:rsidRPr="00562F6C">
        <w:rPr>
          <w:sz w:val="34"/>
          <w:szCs w:val="34"/>
        </w:rPr>
        <w:t xml:space="preserve"> процедур</w:t>
      </w:r>
      <w:r w:rsidR="00562F6C">
        <w:rPr>
          <w:sz w:val="34"/>
          <w:szCs w:val="34"/>
        </w:rPr>
        <w:t xml:space="preserve">ы, </w:t>
      </w:r>
      <w:r w:rsidR="00116F17" w:rsidRPr="00562F6C">
        <w:rPr>
          <w:sz w:val="34"/>
          <w:szCs w:val="34"/>
        </w:rPr>
        <w:t>дыхательная гимнастика</w:t>
      </w:r>
      <w:r w:rsidR="00116F17">
        <w:rPr>
          <w:sz w:val="34"/>
          <w:szCs w:val="34"/>
        </w:rPr>
        <w:t>, организовано пятиразовое питание</w:t>
      </w:r>
      <w:r w:rsidR="00562F6C">
        <w:rPr>
          <w:sz w:val="34"/>
          <w:szCs w:val="34"/>
        </w:rPr>
        <w:t xml:space="preserve">. </w:t>
      </w:r>
      <w:r w:rsidR="006577D1" w:rsidRPr="00562F6C">
        <w:rPr>
          <w:sz w:val="34"/>
          <w:szCs w:val="34"/>
        </w:rPr>
        <w:t xml:space="preserve"> </w:t>
      </w:r>
    </w:p>
    <w:p w:rsidR="00357FF7" w:rsidRPr="00562F6C" w:rsidRDefault="00FC2E0A" w:rsidP="00C57912">
      <w:pPr>
        <w:ind w:firstLine="709"/>
        <w:jc w:val="both"/>
        <w:rPr>
          <w:sz w:val="34"/>
          <w:szCs w:val="34"/>
        </w:rPr>
      </w:pPr>
      <w:r w:rsidRPr="00562F6C">
        <w:rPr>
          <w:b/>
          <w:sz w:val="34"/>
          <w:szCs w:val="34"/>
        </w:rPr>
        <w:t>Основанием предоставления</w:t>
      </w:r>
      <w:r w:rsidRPr="00562F6C">
        <w:rPr>
          <w:sz w:val="34"/>
          <w:szCs w:val="34"/>
        </w:rPr>
        <w:t xml:space="preserve"> неработающим ветеранам труда и инвалидам  </w:t>
      </w:r>
      <w:r w:rsidRPr="00562F6C">
        <w:rPr>
          <w:sz w:val="34"/>
          <w:szCs w:val="34"/>
          <w:lang w:val="en-US"/>
        </w:rPr>
        <w:t>I</w:t>
      </w:r>
      <w:r w:rsidRPr="00562F6C">
        <w:rPr>
          <w:sz w:val="34"/>
          <w:szCs w:val="34"/>
        </w:rPr>
        <w:t xml:space="preserve"> и </w:t>
      </w:r>
      <w:r w:rsidRPr="00562F6C">
        <w:rPr>
          <w:sz w:val="34"/>
          <w:szCs w:val="34"/>
          <w:lang w:val="en-US"/>
        </w:rPr>
        <w:t>II</w:t>
      </w:r>
      <w:r w:rsidRPr="00562F6C">
        <w:rPr>
          <w:sz w:val="34"/>
          <w:szCs w:val="34"/>
        </w:rPr>
        <w:t xml:space="preserve"> группы внеочередного санаторно-курортного лечения является </w:t>
      </w:r>
      <w:r w:rsidRPr="00562F6C">
        <w:rPr>
          <w:b/>
          <w:sz w:val="34"/>
          <w:szCs w:val="34"/>
        </w:rPr>
        <w:t xml:space="preserve">наличие медицинской справки о состоянии здоровья, подтверждающей нуждаемость в санаторно-курортном лечении, </w:t>
      </w:r>
      <w:r w:rsidR="00C57912">
        <w:rPr>
          <w:b/>
          <w:sz w:val="34"/>
          <w:szCs w:val="34"/>
        </w:rPr>
        <w:t xml:space="preserve">     </w:t>
      </w:r>
      <w:r w:rsidRPr="00562F6C">
        <w:rPr>
          <w:b/>
          <w:sz w:val="34"/>
          <w:szCs w:val="34"/>
        </w:rPr>
        <w:t xml:space="preserve">с указанием сведений о перенесенной пневмонии, ассоциированной с инфекцией </w:t>
      </w:r>
      <w:r w:rsidRPr="00562F6C">
        <w:rPr>
          <w:b/>
          <w:sz w:val="34"/>
          <w:szCs w:val="34"/>
          <w:lang w:val="en-US"/>
        </w:rPr>
        <w:t>COVID</w:t>
      </w:r>
      <w:r w:rsidRPr="00562F6C">
        <w:rPr>
          <w:b/>
          <w:sz w:val="34"/>
          <w:szCs w:val="34"/>
        </w:rPr>
        <w:t xml:space="preserve">-19, </w:t>
      </w:r>
      <w:r w:rsidR="00C57912" w:rsidRPr="00C57912">
        <w:rPr>
          <w:sz w:val="34"/>
          <w:szCs w:val="34"/>
        </w:rPr>
        <w:t>копии</w:t>
      </w:r>
      <w:r w:rsidR="00C57912">
        <w:rPr>
          <w:b/>
          <w:sz w:val="34"/>
          <w:szCs w:val="34"/>
        </w:rPr>
        <w:t xml:space="preserve"> </w:t>
      </w:r>
      <w:r w:rsidR="00C57912" w:rsidRPr="00562F6C">
        <w:rPr>
          <w:sz w:val="34"/>
          <w:szCs w:val="34"/>
        </w:rPr>
        <w:t>трудов</w:t>
      </w:r>
      <w:r w:rsidR="00C57912">
        <w:rPr>
          <w:sz w:val="34"/>
          <w:szCs w:val="34"/>
        </w:rPr>
        <w:t xml:space="preserve">ой </w:t>
      </w:r>
      <w:r w:rsidR="00C57912" w:rsidRPr="00562F6C">
        <w:rPr>
          <w:sz w:val="34"/>
          <w:szCs w:val="34"/>
        </w:rPr>
        <w:t>книжк</w:t>
      </w:r>
      <w:r w:rsidR="00C57912">
        <w:rPr>
          <w:sz w:val="34"/>
          <w:szCs w:val="34"/>
        </w:rPr>
        <w:t xml:space="preserve">и, </w:t>
      </w:r>
      <w:r w:rsidRPr="00562F6C">
        <w:rPr>
          <w:sz w:val="34"/>
          <w:szCs w:val="34"/>
        </w:rPr>
        <w:t>пенсионно</w:t>
      </w:r>
      <w:r w:rsidR="00C57912">
        <w:rPr>
          <w:sz w:val="34"/>
          <w:szCs w:val="34"/>
        </w:rPr>
        <w:t>го</w:t>
      </w:r>
      <w:r w:rsidRPr="00562F6C">
        <w:rPr>
          <w:sz w:val="34"/>
          <w:szCs w:val="34"/>
        </w:rPr>
        <w:t xml:space="preserve"> удостоверени</w:t>
      </w:r>
      <w:r w:rsidR="00C57912">
        <w:rPr>
          <w:sz w:val="34"/>
          <w:szCs w:val="34"/>
        </w:rPr>
        <w:t>я</w:t>
      </w:r>
      <w:r w:rsidRPr="00562F6C">
        <w:rPr>
          <w:sz w:val="34"/>
          <w:szCs w:val="34"/>
        </w:rPr>
        <w:t xml:space="preserve"> или удостоверени</w:t>
      </w:r>
      <w:r w:rsidR="00C57912">
        <w:rPr>
          <w:sz w:val="34"/>
          <w:szCs w:val="34"/>
        </w:rPr>
        <w:t>я</w:t>
      </w:r>
      <w:r w:rsidRPr="00562F6C">
        <w:rPr>
          <w:sz w:val="34"/>
          <w:szCs w:val="34"/>
        </w:rPr>
        <w:t xml:space="preserve"> инвалида. </w:t>
      </w:r>
    </w:p>
    <w:p w:rsidR="00357FF7" w:rsidRPr="00562F6C" w:rsidRDefault="00357FF7" w:rsidP="00C57912">
      <w:pPr>
        <w:ind w:firstLine="709"/>
        <w:jc w:val="both"/>
        <w:rPr>
          <w:b/>
          <w:sz w:val="34"/>
          <w:szCs w:val="34"/>
        </w:rPr>
      </w:pPr>
      <w:r w:rsidRPr="00562F6C">
        <w:rPr>
          <w:sz w:val="34"/>
          <w:szCs w:val="34"/>
        </w:rPr>
        <w:t xml:space="preserve">Неработающим </w:t>
      </w:r>
      <w:r w:rsidRPr="00562F6C">
        <w:rPr>
          <w:b/>
          <w:sz w:val="34"/>
          <w:szCs w:val="34"/>
        </w:rPr>
        <w:t>инвалидам I и II группы</w:t>
      </w:r>
      <w:r w:rsidRPr="00562F6C">
        <w:rPr>
          <w:sz w:val="34"/>
          <w:szCs w:val="34"/>
        </w:rPr>
        <w:t xml:space="preserve"> путевки представляются</w:t>
      </w:r>
      <w:r w:rsidRPr="00562F6C">
        <w:rPr>
          <w:b/>
          <w:sz w:val="34"/>
          <w:szCs w:val="34"/>
        </w:rPr>
        <w:t xml:space="preserve"> бесплатно, ветеранам труда – по льготной стоимости </w:t>
      </w:r>
      <w:r w:rsidRPr="00562F6C">
        <w:rPr>
          <w:sz w:val="34"/>
          <w:szCs w:val="34"/>
        </w:rPr>
        <w:t>(</w:t>
      </w:r>
      <w:r w:rsidR="00D75214">
        <w:rPr>
          <w:sz w:val="34"/>
          <w:szCs w:val="34"/>
        </w:rPr>
        <w:t xml:space="preserve">как правило, </w:t>
      </w:r>
      <w:r w:rsidRPr="00562F6C">
        <w:rPr>
          <w:sz w:val="34"/>
          <w:szCs w:val="34"/>
        </w:rPr>
        <w:t>15-20% от стоимости путевки в зависимости от дохода</w:t>
      </w:r>
      <w:r w:rsidR="00D75214">
        <w:rPr>
          <w:sz w:val="34"/>
          <w:szCs w:val="34"/>
        </w:rPr>
        <w:t xml:space="preserve"> и сезона</w:t>
      </w:r>
      <w:r w:rsidRPr="00562F6C">
        <w:rPr>
          <w:sz w:val="34"/>
          <w:szCs w:val="34"/>
        </w:rPr>
        <w:t>).</w:t>
      </w:r>
      <w:r w:rsidRPr="00562F6C">
        <w:rPr>
          <w:b/>
          <w:sz w:val="34"/>
          <w:szCs w:val="34"/>
        </w:rPr>
        <w:t xml:space="preserve"> </w:t>
      </w:r>
    </w:p>
    <w:p w:rsidR="00FC2E0A" w:rsidRPr="00562F6C" w:rsidRDefault="00FC2E0A" w:rsidP="00C57912">
      <w:pPr>
        <w:ind w:firstLine="709"/>
        <w:jc w:val="both"/>
        <w:rPr>
          <w:sz w:val="34"/>
          <w:szCs w:val="34"/>
        </w:rPr>
      </w:pPr>
      <w:r w:rsidRPr="00562F6C">
        <w:rPr>
          <w:sz w:val="34"/>
          <w:szCs w:val="34"/>
        </w:rPr>
        <w:t xml:space="preserve">За получением путевки необходимо обращаться к специалистам представительств </w:t>
      </w:r>
      <w:r w:rsidRPr="00562F6C">
        <w:rPr>
          <w:b/>
          <w:sz w:val="34"/>
          <w:szCs w:val="34"/>
        </w:rPr>
        <w:t>Республиканского центра по оздоровлению и санаторно-курортному лечению населения по месту жительства</w:t>
      </w:r>
      <w:r w:rsidRPr="00562F6C">
        <w:rPr>
          <w:sz w:val="34"/>
          <w:szCs w:val="34"/>
        </w:rPr>
        <w:t xml:space="preserve">. </w:t>
      </w:r>
    </w:p>
    <w:p w:rsidR="002C59DC" w:rsidRDefault="002C59DC" w:rsidP="0071467B">
      <w:pPr>
        <w:shd w:val="clear" w:color="auto" w:fill="FFFFFF"/>
        <w:ind w:firstLine="708"/>
        <w:jc w:val="center"/>
        <w:rPr>
          <w:sz w:val="30"/>
          <w:szCs w:val="30"/>
        </w:rPr>
      </w:pPr>
      <w:bookmarkStart w:id="0" w:name="_GoBack"/>
      <w:bookmarkEnd w:id="0"/>
    </w:p>
    <w:p w:rsidR="00562F6C" w:rsidRPr="00FC2E0A" w:rsidRDefault="00562F6C" w:rsidP="0071467B">
      <w:pPr>
        <w:shd w:val="clear" w:color="auto" w:fill="FFFFFF"/>
        <w:ind w:firstLine="708"/>
        <w:jc w:val="center"/>
        <w:rPr>
          <w:sz w:val="30"/>
          <w:szCs w:val="30"/>
        </w:rPr>
      </w:pPr>
    </w:p>
    <w:p w:rsidR="008A4537" w:rsidRDefault="00806DCD" w:rsidP="002529DC">
      <w:pPr>
        <w:ind w:firstLine="708"/>
        <w:jc w:val="both"/>
        <w:rPr>
          <w:sz w:val="30"/>
          <w:szCs w:val="30"/>
        </w:rPr>
      </w:pPr>
      <w:r w:rsidRPr="00806DCD">
        <w:rPr>
          <w:b/>
          <w:bCs/>
          <w:sz w:val="30"/>
          <w:szCs w:val="30"/>
        </w:rPr>
        <w:lastRenderedPageBreak/>
        <w:t>ГУ «Республиканский санаторий «Березина» для ветеранов войны, труда и инвалидов</w:t>
      </w:r>
      <w:r w:rsidR="00656D77">
        <w:rPr>
          <w:b/>
          <w:bCs/>
          <w:sz w:val="30"/>
          <w:szCs w:val="30"/>
        </w:rPr>
        <w:t>»</w:t>
      </w:r>
      <w:r w:rsidR="002529DC">
        <w:rPr>
          <w:b/>
          <w:bCs/>
          <w:sz w:val="30"/>
          <w:szCs w:val="30"/>
        </w:rPr>
        <w:t xml:space="preserve"> </w:t>
      </w:r>
      <w:r w:rsidR="002529DC">
        <w:rPr>
          <w:sz w:val="30"/>
          <w:szCs w:val="30"/>
        </w:rPr>
        <w:t>–</w:t>
      </w:r>
      <w:r w:rsidRPr="00806DCD">
        <w:rPr>
          <w:sz w:val="30"/>
          <w:szCs w:val="30"/>
        </w:rPr>
        <w:t xml:space="preserve"> 324 места </w:t>
      </w:r>
    </w:p>
    <w:p w:rsidR="002529DC" w:rsidRPr="00B40775" w:rsidRDefault="002529DC" w:rsidP="00B40775">
      <w:pPr>
        <w:jc w:val="both"/>
        <w:rPr>
          <w:i/>
          <w:sz w:val="28"/>
          <w:szCs w:val="28"/>
        </w:rPr>
      </w:pPr>
      <w:r w:rsidRPr="00B40775">
        <w:rPr>
          <w:i/>
          <w:sz w:val="28"/>
          <w:szCs w:val="28"/>
        </w:rPr>
        <w:t>(Минская область, Борисовский район, тел. (8-01777) 9-05-65</w:t>
      </w:r>
      <w:r w:rsidR="00FE248B" w:rsidRPr="00B40775">
        <w:rPr>
          <w:i/>
          <w:sz w:val="28"/>
          <w:szCs w:val="28"/>
        </w:rPr>
        <w:t>, сайт: gu-berezina.by</w:t>
      </w:r>
      <w:r w:rsidRPr="00B40775">
        <w:rPr>
          <w:i/>
          <w:sz w:val="28"/>
          <w:szCs w:val="28"/>
        </w:rPr>
        <w:t>)</w:t>
      </w:r>
    </w:p>
    <w:p w:rsidR="00806DCD" w:rsidRPr="00806DCD" w:rsidRDefault="002529DC" w:rsidP="00806DC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Профиль – </w:t>
      </w:r>
      <w:r w:rsidR="00806DCD" w:rsidRPr="00B40775">
        <w:rPr>
          <w:b/>
          <w:sz w:val="30"/>
          <w:szCs w:val="30"/>
        </w:rPr>
        <w:t>болезни системы кровообращения</w:t>
      </w:r>
    </w:p>
    <w:p w:rsidR="002529DC" w:rsidRDefault="00D3652B" w:rsidP="00806DCD"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3E00F827" wp14:editId="463CC6A3">
            <wp:extent cx="1771650" cy="1328738"/>
            <wp:effectExtent l="0" t="0" r="0" b="5080"/>
            <wp:docPr id="2" name="Рисунок 2" descr="D:\Docs\Фото учреждений\Фото учреждений\Березина\IMG_20180905_13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Фото учреждений\Фото учреждений\Березина\IMG_20180905_133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56" cy="133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37" w:rsidRDefault="00806DCD" w:rsidP="00806DCD">
      <w:pPr>
        <w:ind w:firstLine="708"/>
        <w:jc w:val="both"/>
        <w:rPr>
          <w:sz w:val="30"/>
          <w:szCs w:val="30"/>
        </w:rPr>
      </w:pPr>
      <w:r w:rsidRPr="00806DCD">
        <w:rPr>
          <w:b/>
          <w:bCs/>
          <w:sz w:val="30"/>
          <w:szCs w:val="30"/>
        </w:rPr>
        <w:t>ГУ «Республиканский санаторий «Белая Вежа» для ветеранов войны, труда и инвалидов</w:t>
      </w:r>
      <w:r w:rsidR="00656D77">
        <w:rPr>
          <w:b/>
          <w:bCs/>
          <w:sz w:val="30"/>
          <w:szCs w:val="30"/>
        </w:rPr>
        <w:t>»</w:t>
      </w:r>
      <w:r w:rsidR="0071467B">
        <w:rPr>
          <w:sz w:val="30"/>
          <w:szCs w:val="30"/>
        </w:rPr>
        <w:t xml:space="preserve"> – </w:t>
      </w:r>
      <w:r w:rsidRPr="00806DCD">
        <w:rPr>
          <w:sz w:val="30"/>
          <w:szCs w:val="30"/>
        </w:rPr>
        <w:t>250 мест</w:t>
      </w:r>
      <w:r w:rsidR="002529DC">
        <w:rPr>
          <w:sz w:val="30"/>
          <w:szCs w:val="30"/>
        </w:rPr>
        <w:t xml:space="preserve"> </w:t>
      </w:r>
    </w:p>
    <w:p w:rsidR="00806DCD" w:rsidRPr="00B40775" w:rsidRDefault="002529DC" w:rsidP="00B40775">
      <w:pPr>
        <w:jc w:val="both"/>
        <w:rPr>
          <w:i/>
          <w:sz w:val="28"/>
          <w:szCs w:val="28"/>
        </w:rPr>
      </w:pPr>
      <w:r w:rsidRPr="00B40775">
        <w:rPr>
          <w:i/>
          <w:sz w:val="28"/>
          <w:szCs w:val="28"/>
        </w:rPr>
        <w:t xml:space="preserve">(Брестская область, </w:t>
      </w:r>
      <w:proofErr w:type="spellStart"/>
      <w:r w:rsidRPr="00B40775">
        <w:rPr>
          <w:i/>
          <w:sz w:val="28"/>
          <w:szCs w:val="28"/>
        </w:rPr>
        <w:t>Каменецкий</w:t>
      </w:r>
      <w:proofErr w:type="spellEnd"/>
      <w:r w:rsidRPr="00B40775">
        <w:rPr>
          <w:i/>
          <w:sz w:val="28"/>
          <w:szCs w:val="28"/>
        </w:rPr>
        <w:t xml:space="preserve"> район, тел. (8-01631</w:t>
      </w:r>
      <w:r w:rsidR="0071467B" w:rsidRPr="00B40775">
        <w:rPr>
          <w:i/>
          <w:sz w:val="28"/>
          <w:szCs w:val="28"/>
        </w:rPr>
        <w:t>) 4-24-70</w:t>
      </w:r>
      <w:r w:rsidR="00D3652B" w:rsidRPr="00B40775">
        <w:rPr>
          <w:i/>
          <w:sz w:val="28"/>
          <w:szCs w:val="28"/>
        </w:rPr>
        <w:t>, сайт: belayavezha.by</w:t>
      </w:r>
      <w:r w:rsidRPr="00B40775">
        <w:rPr>
          <w:i/>
          <w:sz w:val="28"/>
          <w:szCs w:val="28"/>
        </w:rPr>
        <w:t>)</w:t>
      </w:r>
    </w:p>
    <w:p w:rsidR="0071467B" w:rsidRPr="00B40775" w:rsidRDefault="0071467B" w:rsidP="00806DCD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Профиль – </w:t>
      </w:r>
      <w:r w:rsidR="00806DCD" w:rsidRPr="00B40775">
        <w:rPr>
          <w:b/>
          <w:sz w:val="30"/>
          <w:szCs w:val="30"/>
        </w:rPr>
        <w:t xml:space="preserve">болезни костно-мышечной системы и соединительной ткани, системы кровообращения, органов дыхания </w:t>
      </w:r>
    </w:p>
    <w:p w:rsidR="0071467B" w:rsidRDefault="00D3652B" w:rsidP="00806DCD">
      <w:pPr>
        <w:ind w:firstLine="708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249D2638" wp14:editId="3BD0055D">
            <wp:extent cx="2008302" cy="1333500"/>
            <wp:effectExtent l="0" t="0" r="0" b="0"/>
            <wp:docPr id="1" name="Рисунок 1" descr="D:\Docs\Фото учреждений\Фото учреждений\Белая вежа\DSC_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Фото учреждений\Фото учреждений\Белая вежа\DSC_08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95" cy="133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37" w:rsidRDefault="00806DCD" w:rsidP="0071467B">
      <w:pPr>
        <w:ind w:firstLine="708"/>
        <w:jc w:val="both"/>
        <w:rPr>
          <w:sz w:val="30"/>
          <w:szCs w:val="30"/>
        </w:rPr>
      </w:pPr>
      <w:r w:rsidRPr="00806DCD">
        <w:rPr>
          <w:b/>
          <w:bCs/>
          <w:sz w:val="30"/>
          <w:szCs w:val="30"/>
        </w:rPr>
        <w:t>ГУ «Республиканский санаторий «Ясельда» для ветеранов войны, труда и инвалидов</w:t>
      </w:r>
      <w:r w:rsidR="00656D77">
        <w:rPr>
          <w:b/>
          <w:bCs/>
          <w:sz w:val="30"/>
          <w:szCs w:val="30"/>
        </w:rPr>
        <w:t>»</w:t>
      </w:r>
      <w:r w:rsidR="0071467B">
        <w:rPr>
          <w:b/>
          <w:bCs/>
          <w:sz w:val="30"/>
          <w:szCs w:val="30"/>
        </w:rPr>
        <w:t xml:space="preserve"> – </w:t>
      </w:r>
      <w:r w:rsidR="0071467B" w:rsidRPr="00E83AC3">
        <w:rPr>
          <w:bCs/>
          <w:sz w:val="30"/>
          <w:szCs w:val="30"/>
        </w:rPr>
        <w:t>150</w:t>
      </w:r>
      <w:r w:rsidR="0071467B">
        <w:rPr>
          <w:b/>
          <w:bCs/>
          <w:sz w:val="30"/>
          <w:szCs w:val="30"/>
        </w:rPr>
        <w:t xml:space="preserve"> </w:t>
      </w:r>
      <w:r w:rsidRPr="00806DCD">
        <w:rPr>
          <w:sz w:val="30"/>
          <w:szCs w:val="30"/>
        </w:rPr>
        <w:t xml:space="preserve">мест </w:t>
      </w:r>
    </w:p>
    <w:p w:rsidR="0071467B" w:rsidRPr="00B40775" w:rsidRDefault="0071467B" w:rsidP="0071467B">
      <w:pPr>
        <w:ind w:firstLine="708"/>
        <w:jc w:val="both"/>
        <w:rPr>
          <w:i/>
          <w:sz w:val="28"/>
          <w:szCs w:val="28"/>
        </w:rPr>
      </w:pPr>
      <w:r w:rsidRPr="00B40775">
        <w:rPr>
          <w:i/>
          <w:sz w:val="28"/>
          <w:szCs w:val="28"/>
        </w:rPr>
        <w:t xml:space="preserve">(Брестская область, </w:t>
      </w:r>
      <w:proofErr w:type="spellStart"/>
      <w:r w:rsidRPr="00B40775">
        <w:rPr>
          <w:i/>
          <w:sz w:val="28"/>
          <w:szCs w:val="28"/>
        </w:rPr>
        <w:t>Пинский</w:t>
      </w:r>
      <w:proofErr w:type="spellEnd"/>
      <w:r w:rsidRPr="00B40775">
        <w:rPr>
          <w:i/>
          <w:sz w:val="28"/>
          <w:szCs w:val="28"/>
        </w:rPr>
        <w:t xml:space="preserve"> район, тел. (8-0165) 38-83-82</w:t>
      </w:r>
      <w:r w:rsidR="00D3652B" w:rsidRPr="00B40775">
        <w:rPr>
          <w:i/>
          <w:sz w:val="28"/>
          <w:szCs w:val="28"/>
        </w:rPr>
        <w:t>, сайт: yaselda.by</w:t>
      </w:r>
      <w:r w:rsidRPr="00B40775">
        <w:rPr>
          <w:i/>
          <w:sz w:val="28"/>
          <w:szCs w:val="28"/>
        </w:rPr>
        <w:t>)</w:t>
      </w:r>
    </w:p>
    <w:p w:rsidR="008A4537" w:rsidRDefault="0071467B" w:rsidP="00806DC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Профиль – </w:t>
      </w:r>
      <w:r w:rsidR="00806DCD" w:rsidRPr="00806DCD">
        <w:rPr>
          <w:sz w:val="30"/>
          <w:szCs w:val="30"/>
        </w:rPr>
        <w:t>болезни органов пищеварения, костно-мышечной системы и соединительной ткани</w:t>
      </w:r>
    </w:p>
    <w:p w:rsidR="0071467B" w:rsidRDefault="00D3652B" w:rsidP="00806DCD">
      <w:pPr>
        <w:ind w:firstLine="708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366AA484" wp14:editId="34362CBA">
            <wp:extent cx="2037905" cy="1219200"/>
            <wp:effectExtent l="0" t="0" r="635" b="0"/>
            <wp:docPr id="4" name="Рисунок 4" descr="D:\Docs\Фото учреждений\ФОТО САНАТОРИИ\Ясельда\Общий вид санатор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s\Фото учреждений\ФОТО САНАТОРИИ\Ясельда\Общий вид санатория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66" cy="122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37" w:rsidRDefault="00806DCD" w:rsidP="00806DCD">
      <w:pPr>
        <w:ind w:firstLine="708"/>
        <w:jc w:val="both"/>
        <w:rPr>
          <w:sz w:val="30"/>
          <w:szCs w:val="30"/>
        </w:rPr>
      </w:pPr>
      <w:r w:rsidRPr="00806DCD">
        <w:rPr>
          <w:b/>
          <w:bCs/>
          <w:sz w:val="30"/>
          <w:szCs w:val="30"/>
        </w:rPr>
        <w:t>ГУ «Республиканский санаторий «Вяжути» для инвалидов с нарушениям</w:t>
      </w:r>
      <w:r w:rsidR="00E83AC3">
        <w:rPr>
          <w:b/>
          <w:bCs/>
          <w:sz w:val="30"/>
          <w:szCs w:val="30"/>
        </w:rPr>
        <w:t>и опорно-двигательного аппарата</w:t>
      </w:r>
      <w:r w:rsidR="00656D77">
        <w:rPr>
          <w:b/>
          <w:bCs/>
          <w:sz w:val="30"/>
          <w:szCs w:val="30"/>
        </w:rPr>
        <w:t>»</w:t>
      </w:r>
      <w:r w:rsidR="00E83AC3">
        <w:rPr>
          <w:b/>
          <w:bCs/>
          <w:sz w:val="30"/>
          <w:szCs w:val="30"/>
        </w:rPr>
        <w:t xml:space="preserve"> – </w:t>
      </w:r>
      <w:r w:rsidR="0071467B" w:rsidRPr="00806DCD">
        <w:rPr>
          <w:sz w:val="30"/>
          <w:szCs w:val="30"/>
        </w:rPr>
        <w:t xml:space="preserve">140 мест </w:t>
      </w:r>
    </w:p>
    <w:p w:rsidR="0071467B" w:rsidRPr="00B40775" w:rsidRDefault="00AA4833" w:rsidP="00B40775">
      <w:pPr>
        <w:jc w:val="both"/>
        <w:rPr>
          <w:i/>
          <w:sz w:val="28"/>
          <w:szCs w:val="28"/>
        </w:rPr>
      </w:pPr>
      <w:r w:rsidRPr="00B40775">
        <w:rPr>
          <w:i/>
          <w:sz w:val="28"/>
          <w:szCs w:val="28"/>
        </w:rPr>
        <w:t xml:space="preserve">(Минская область, Молодечненский район, </w:t>
      </w:r>
      <w:r w:rsidR="0071467B" w:rsidRPr="00B40775">
        <w:rPr>
          <w:i/>
          <w:sz w:val="28"/>
          <w:szCs w:val="28"/>
        </w:rPr>
        <w:t>тел. (8-0176) 70-78-25</w:t>
      </w:r>
      <w:r w:rsidR="00FE248B" w:rsidRPr="00B40775">
        <w:rPr>
          <w:i/>
          <w:sz w:val="28"/>
          <w:szCs w:val="28"/>
        </w:rPr>
        <w:t>, сайт: vyazuti.by</w:t>
      </w:r>
      <w:r w:rsidR="0071467B" w:rsidRPr="00B40775">
        <w:rPr>
          <w:i/>
          <w:sz w:val="28"/>
          <w:szCs w:val="28"/>
        </w:rPr>
        <w:t>)</w:t>
      </w:r>
    </w:p>
    <w:p w:rsidR="008A4537" w:rsidRPr="00287A36" w:rsidRDefault="0071467B" w:rsidP="00806DCD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Профиль – </w:t>
      </w:r>
      <w:r w:rsidRPr="00B40775">
        <w:rPr>
          <w:b/>
          <w:sz w:val="30"/>
          <w:szCs w:val="30"/>
        </w:rPr>
        <w:t xml:space="preserve">болезни </w:t>
      </w:r>
      <w:r w:rsidR="00806DCD" w:rsidRPr="00B40775">
        <w:rPr>
          <w:b/>
          <w:sz w:val="30"/>
          <w:szCs w:val="30"/>
        </w:rPr>
        <w:t>системы кровообращения, костно-мышечной системы и соединительной ткани</w:t>
      </w:r>
      <w:r w:rsidR="00287A36" w:rsidRPr="00287A36">
        <w:rPr>
          <w:b/>
          <w:sz w:val="30"/>
          <w:szCs w:val="30"/>
        </w:rPr>
        <w:t xml:space="preserve"> </w:t>
      </w:r>
    </w:p>
    <w:p w:rsidR="008A4537" w:rsidRDefault="00D3652B" w:rsidP="00806DCD">
      <w:pPr>
        <w:ind w:firstLine="708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1D5EAE12" wp14:editId="54489B7D">
            <wp:extent cx="1771650" cy="1328738"/>
            <wp:effectExtent l="0" t="0" r="0" b="5080"/>
            <wp:docPr id="3" name="Рисунок 3" descr="D:\Docs\Фото учреждений\Фото учреждений\Вяжу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s\Фото учреждений\Фото учреждений\Вяжути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12" cy="13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CF" w:rsidRPr="00806DCD" w:rsidRDefault="004F79CF"/>
    <w:sectPr w:rsidR="004F79CF" w:rsidRPr="00806DCD" w:rsidSect="00287A36">
      <w:pgSz w:w="11906" w:h="16838"/>
      <w:pgMar w:top="709" w:right="8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CD"/>
    <w:rsid w:val="0003521C"/>
    <w:rsid w:val="000A7EDD"/>
    <w:rsid w:val="000B389F"/>
    <w:rsid w:val="000F295B"/>
    <w:rsid w:val="00116F17"/>
    <w:rsid w:val="001435FC"/>
    <w:rsid w:val="001A2013"/>
    <w:rsid w:val="002529DC"/>
    <w:rsid w:val="00287A36"/>
    <w:rsid w:val="002C59DC"/>
    <w:rsid w:val="00357FF7"/>
    <w:rsid w:val="003720A4"/>
    <w:rsid w:val="00437D24"/>
    <w:rsid w:val="004F79CF"/>
    <w:rsid w:val="00562F6C"/>
    <w:rsid w:val="00656D77"/>
    <w:rsid w:val="006577D1"/>
    <w:rsid w:val="006F3BE2"/>
    <w:rsid w:val="0071467B"/>
    <w:rsid w:val="007306CB"/>
    <w:rsid w:val="00806DCD"/>
    <w:rsid w:val="0088160D"/>
    <w:rsid w:val="008A4537"/>
    <w:rsid w:val="00AA4833"/>
    <w:rsid w:val="00AC5873"/>
    <w:rsid w:val="00B40775"/>
    <w:rsid w:val="00C5209C"/>
    <w:rsid w:val="00C57912"/>
    <w:rsid w:val="00D3652B"/>
    <w:rsid w:val="00D75214"/>
    <w:rsid w:val="00E515D4"/>
    <w:rsid w:val="00E83AC3"/>
    <w:rsid w:val="00FC2E0A"/>
    <w:rsid w:val="00FE248B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6DC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5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0F295B"/>
    <w:pPr>
      <w:widowControl w:val="0"/>
      <w:autoSpaceDE w:val="0"/>
      <w:autoSpaceDN w:val="0"/>
      <w:adjustRightInd w:val="0"/>
      <w:spacing w:line="260" w:lineRule="auto"/>
      <w:ind w:firstLine="520"/>
      <w:jc w:val="both"/>
    </w:pPr>
    <w:rPr>
      <w:sz w:val="22"/>
      <w:szCs w:val="2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0F295B"/>
    <w:rPr>
      <w:rFonts w:ascii="Times New Roman" w:eastAsia="Times New Roman" w:hAnsi="Times New Roman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6DC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5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0F295B"/>
    <w:pPr>
      <w:widowControl w:val="0"/>
      <w:autoSpaceDE w:val="0"/>
      <w:autoSpaceDN w:val="0"/>
      <w:adjustRightInd w:val="0"/>
      <w:spacing w:line="260" w:lineRule="auto"/>
      <w:ind w:firstLine="520"/>
      <w:jc w:val="both"/>
    </w:pPr>
    <w:rPr>
      <w:sz w:val="22"/>
      <w:szCs w:val="2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0F295B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Жолнерович Лариса Андреевна</dc:creator>
  <cp:lastModifiedBy>Орёл Николай Анатольевич</cp:lastModifiedBy>
  <cp:revision>23</cp:revision>
  <cp:lastPrinted>2021-01-06T09:43:00Z</cp:lastPrinted>
  <dcterms:created xsi:type="dcterms:W3CDTF">2021-01-05T08:40:00Z</dcterms:created>
  <dcterms:modified xsi:type="dcterms:W3CDTF">2021-01-06T13:25:00Z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-543462031</vt:i4>
  </property>
  <property fmtid="{D5CDD505-2E9C-101B-9397-08002B2CF9AE}" pid="3" name="_NewReviewCycle">
    <vt:lpwstr/>
  </property>
  <property fmtid="{D5CDD505-2E9C-101B-9397-08002B2CF9AE}" pid="4" name="_EmailSubject">
    <vt:lpwstr>Добавить документ на сайт ТЦСОН</vt:lpwstr>
  </property>
  <property fmtid="{D5CDD505-2E9C-101B-9397-08002B2CF9AE}" pid="5" name="_AuthorEmail">
    <vt:lpwstr>tycon@vitebsk.by</vt:lpwstr>
  </property>
  <property fmtid="{D5CDD505-2E9C-101B-9397-08002B2CF9AE}" pid="6" name="_AuthorEmailDisplayName">
    <vt:lpwstr>ТЦСОН Лиозненского района</vt:lpwstr>
  </property>
</Properties>
</file>