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D133" w14:textId="77777777" w:rsidR="003827D4" w:rsidRPr="003827D4" w:rsidRDefault="003827D4" w:rsidP="003827D4">
      <w:r w:rsidRPr="003827D4">
        <w:t>Лиозненский районный исполнительный комитет проводит изучение общественного мнения об изменении границ городского посёлка Лиозно и Крынковского и Лиозненского сельских Советов Лиозненского района. </w:t>
      </w:r>
    </w:p>
    <w:p w14:paraId="4665606D" w14:textId="77777777" w:rsidR="003827D4" w:rsidRPr="003827D4" w:rsidRDefault="003827D4" w:rsidP="003827D4"/>
    <w:p w14:paraId="3A3119B4" w14:textId="77777777" w:rsidR="003827D4" w:rsidRPr="003827D4" w:rsidRDefault="003827D4" w:rsidP="003827D4">
      <w:r w:rsidRPr="003827D4">
        <w:t> Изменение границ городского посёлка Лиозно и Крынковского сельского Совета и Лиозненского сельского Совета Лиозненского района вызвано необходимостью приведения в соответствие границы г.п. Лиозно, Крынковского и Лиозненского сельских Советов после проведённого в 2019 году обновления земельно-информационной системы Лиозненского района и исключения случаев пересечения границ АТЕ и ТЕ. </w:t>
      </w:r>
    </w:p>
    <w:p w14:paraId="08B3DBA5" w14:textId="77777777" w:rsidR="003827D4" w:rsidRPr="003827D4" w:rsidRDefault="003827D4" w:rsidP="003827D4"/>
    <w:p w14:paraId="76FE06D4" w14:textId="77777777" w:rsidR="003827D4" w:rsidRPr="003827D4" w:rsidRDefault="003827D4" w:rsidP="003827D4">
      <w:r w:rsidRPr="003827D4">
        <w:t> В соответствии с Положением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утвержденным постановлением Совета Министров Республики Беларусь от 6 июля 2012 г. № 623 ”О мерах по реализации Закона Республики Беларусь ”О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Беларусь“, райисполком изучает общественное мнение по вопросу нормализации и установления границ населенных пунктов Лиозненского района. </w:t>
      </w:r>
    </w:p>
    <w:p w14:paraId="0A58F492" w14:textId="77777777" w:rsidR="003827D4" w:rsidRPr="003827D4" w:rsidRDefault="003827D4" w:rsidP="003827D4"/>
    <w:p w14:paraId="11AB3AC4" w14:textId="77777777" w:rsidR="003827D4" w:rsidRPr="003827D4" w:rsidRDefault="003827D4" w:rsidP="003827D4">
      <w:r w:rsidRPr="003827D4">
        <w:t>  В соответствии со статьей 17 Закона Республики Беларусь от 5 мая 1998 г. № 154-3 «Об административно-территориальном делении и порядке решения вопросов административно-территориального устройства Республики Беларусь» граждане вправе высказывать мнение по вышеуказанным изменениям административно-территориального устройства. </w:t>
      </w:r>
    </w:p>
    <w:p w14:paraId="70FA2DBE" w14:textId="77777777" w:rsidR="003827D4" w:rsidRPr="003827D4" w:rsidRDefault="003827D4" w:rsidP="003827D4"/>
    <w:p w14:paraId="48B9C93C" w14:textId="77777777" w:rsidR="003827D4" w:rsidRPr="003827D4" w:rsidRDefault="003827D4" w:rsidP="003827D4">
      <w:r w:rsidRPr="003827D4">
        <w:t>  Для желающих получить подробную информацию о зарегистрированных в настоящее время границах городского посёлка Лиозно и Крынковского и Лиозненского сельских Советов Лиозненского района рекомендуем воспользоваться публичной кадастровой картой Республики Беларусь, размещенной на официальном сайте Национального кадастрового агентства по адресу: </w:t>
      </w:r>
      <w:hyperlink r:id="rId4" w:history="1">
        <w:r w:rsidRPr="003827D4">
          <w:rPr>
            <w:rStyle w:val="ac"/>
          </w:rPr>
          <w:t>http://map.nca.by/</w:t>
        </w:r>
      </w:hyperlink>
      <w:r w:rsidRPr="003827D4">
        <w:t> </w:t>
      </w:r>
    </w:p>
    <w:p w14:paraId="1A69DC57" w14:textId="77777777" w:rsidR="003827D4" w:rsidRPr="003827D4" w:rsidRDefault="003827D4" w:rsidP="003827D4"/>
    <w:p w14:paraId="6A36AB67" w14:textId="77777777" w:rsidR="003827D4" w:rsidRPr="003827D4" w:rsidRDefault="003827D4" w:rsidP="003827D4">
      <w:r w:rsidRPr="003827D4">
        <w:t>  Предлагаемые к утверждению уточненные по фактическому состоянию границы городского посёлка Лиозно и Крынковского и Лиозненского сельских Советов Лиозненского района опубликованы на геопортале открытых данных земельно-информационной системы Республики Беларусь, опубликованному в сети Интернет по адресу: </w:t>
      </w:r>
      <w:hyperlink r:id="rId5" w:history="1">
        <w:r w:rsidRPr="003827D4">
          <w:rPr>
            <w:rStyle w:val="ac"/>
          </w:rPr>
          <w:t>https://gismap.by/</w:t>
        </w:r>
      </w:hyperlink>
    </w:p>
    <w:p w14:paraId="4E5A784B" w14:textId="77777777" w:rsidR="003827D4" w:rsidRPr="003827D4" w:rsidRDefault="003827D4" w:rsidP="003827D4"/>
    <w:p w14:paraId="7FC5A1F8" w14:textId="77777777" w:rsidR="003827D4" w:rsidRPr="003827D4" w:rsidRDefault="003827D4" w:rsidP="003827D4">
      <w:r w:rsidRPr="003827D4">
        <w:t>  Более подробную информацию о предлагаемых к утверждению решением районного Совета депутатов границах городского посёлка Лиозно и Крынковского и Лиозненского сельских Советов Лиозненского района можно получить в отделе землеустройства Лиозненского районного исполнительного комитета, расположенном по адресу: г.п. Лиозно, ул. Ленина, 84, кабинет № 8. </w:t>
      </w:r>
    </w:p>
    <w:p w14:paraId="5BE3A74B" w14:textId="77777777" w:rsidR="003827D4" w:rsidRPr="003827D4" w:rsidRDefault="003827D4" w:rsidP="003827D4"/>
    <w:p w14:paraId="4795E05B" w14:textId="77777777" w:rsidR="003827D4" w:rsidRPr="003827D4" w:rsidRDefault="003827D4" w:rsidP="003827D4">
      <w:r w:rsidRPr="003827D4">
        <w:t> Предложения и замечания граждан принимаются в течение одного месяца с даты опубликования извещения в средствах массовой информации и его размещения в глобальной компьютерной сети Интернет на странице Лиозненского районного исполнительного комитета. </w:t>
      </w:r>
    </w:p>
    <w:p w14:paraId="5BCCE36A" w14:textId="77777777" w:rsidR="003827D4" w:rsidRPr="003827D4" w:rsidRDefault="003827D4" w:rsidP="003827D4"/>
    <w:p w14:paraId="5E3D49F9" w14:textId="77777777" w:rsidR="003827D4" w:rsidRPr="003827D4" w:rsidRDefault="003827D4" w:rsidP="003827D4">
      <w:r w:rsidRPr="003827D4">
        <w:t> Граждане, желающие выразить свое мнение по данному вопросу, могут присылать свое мнение в письменной форме на адрес Лиозненского райисполкома: 211220, г.п. Лиозно, ул. Ленина, 79/2, или отправлять свои сообщения на электронный адрес: http://lioz-isp@vitebsk.by/ с пометкой «Мнение». Предложения и замечания граждан, направленные с нарушением формы и сроков, рассмотрению не подлежат.</w:t>
      </w:r>
    </w:p>
    <w:p w14:paraId="704BC7F2" w14:textId="77777777" w:rsidR="003827D4" w:rsidRPr="003827D4" w:rsidRDefault="003827D4" w:rsidP="003827D4"/>
    <w:p w14:paraId="26427DBC" w14:textId="77777777" w:rsidR="003827D4" w:rsidRPr="003827D4" w:rsidRDefault="003827D4" w:rsidP="003827D4">
      <w:r w:rsidRPr="003827D4">
        <w:rPr>
          <w:b/>
          <w:bCs/>
          <w:i/>
          <w:iCs/>
        </w:rPr>
        <w:t>Дата публикации: 12.05.2023 г.</w:t>
      </w:r>
    </w:p>
    <w:p w14:paraId="7AFD886D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84"/>
    <w:rsid w:val="00040CB1"/>
    <w:rsid w:val="003827D4"/>
    <w:rsid w:val="00622718"/>
    <w:rsid w:val="00660684"/>
    <w:rsid w:val="009C662A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A0257-57CD-4319-B977-DD0224B9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6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06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06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06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06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06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06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06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0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0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06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06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06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06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068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827D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82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map.by/" TargetMode="External"/><Relationship Id="rId4" Type="http://schemas.openxmlformats.org/officeDocument/2006/relationships/hyperlink" Target="https://map.nc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2025-02-25T11:48:00Z</dcterms:created>
  <dcterms:modified xsi:type="dcterms:W3CDTF">2025-02-25T11:48:00Z</dcterms:modified>
</cp:coreProperties>
</file>