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5A" w:rsidRDefault="00C0455A" w:rsidP="00694345">
      <w:pPr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  <w:t xml:space="preserve">Перечень </w:t>
      </w:r>
    </w:p>
    <w:p w:rsidR="004D5B41" w:rsidRDefault="00C0455A" w:rsidP="00694345">
      <w:pPr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  <w:t>организаций культуры и учреждения образования в сфере культуры Лиозненского района</w:t>
      </w:r>
    </w:p>
    <w:tbl>
      <w:tblPr>
        <w:tblW w:w="1085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6"/>
        <w:gridCol w:w="4257"/>
        <w:gridCol w:w="2477"/>
      </w:tblGrid>
      <w:tr w:rsidR="00A225D6" w:rsidRPr="004D5B41" w:rsidTr="00A225D6">
        <w:trPr>
          <w:trHeight w:val="485"/>
        </w:trPr>
        <w:tc>
          <w:tcPr>
            <w:tcW w:w="4116" w:type="dxa"/>
          </w:tcPr>
          <w:p w:rsidR="00A225D6" w:rsidRPr="004D5B41" w:rsidRDefault="00A225D6" w:rsidP="00A22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</w:p>
        </w:tc>
        <w:tc>
          <w:tcPr>
            <w:tcW w:w="4257" w:type="dxa"/>
          </w:tcPr>
          <w:p w:rsidR="00A225D6" w:rsidRPr="004D5B41" w:rsidRDefault="00A225D6" w:rsidP="00A22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</w:t>
            </w:r>
            <w:r w:rsidRPr="004D5B41">
              <w:rPr>
                <w:rFonts w:ascii="Times New Roman" w:hAnsi="Times New Roman" w:cs="Times New Roman"/>
                <w:b/>
                <w:sz w:val="24"/>
                <w:szCs w:val="24"/>
              </w:rPr>
              <w:t>дрес</w:t>
            </w:r>
          </w:p>
        </w:tc>
        <w:tc>
          <w:tcPr>
            <w:tcW w:w="2477" w:type="dxa"/>
          </w:tcPr>
          <w:p w:rsidR="00A225D6" w:rsidRPr="004D5B41" w:rsidRDefault="00A225D6" w:rsidP="00A22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Служебный телефон</w:t>
            </w:r>
          </w:p>
          <w:p w:rsidR="00A225D6" w:rsidRPr="004D5B41" w:rsidRDefault="00A225D6" w:rsidP="00A22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72E" w:rsidRPr="004D5B41" w:rsidTr="00E675D9">
        <w:trPr>
          <w:trHeight w:val="485"/>
        </w:trPr>
        <w:tc>
          <w:tcPr>
            <w:tcW w:w="10850" w:type="dxa"/>
            <w:gridSpan w:val="3"/>
          </w:tcPr>
          <w:p w:rsidR="00A5472E" w:rsidRPr="004D5B41" w:rsidRDefault="00A5472E" w:rsidP="00A22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2E">
              <w:rPr>
                <w:rFonts w:ascii="Times New Roman" w:hAnsi="Times New Roman" w:cs="Times New Roman"/>
                <w:b/>
                <w:sz w:val="32"/>
                <w:szCs w:val="24"/>
              </w:rPr>
              <w:t>УК «Лиозненский военно-исторический музей»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культуры «Лиозненский военно-исторический музей»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г.п. Лиозно, ул.Ленина, 88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 xml:space="preserve"> 69 84</w:t>
            </w:r>
          </w:p>
        </w:tc>
      </w:tr>
      <w:tr w:rsidR="00A5472E" w:rsidRPr="004D5B41" w:rsidTr="00DF2F3B">
        <w:trPr>
          <w:trHeight w:val="130"/>
        </w:trPr>
        <w:tc>
          <w:tcPr>
            <w:tcW w:w="10850" w:type="dxa"/>
            <w:gridSpan w:val="3"/>
          </w:tcPr>
          <w:p w:rsidR="00A5472E" w:rsidRPr="00A5472E" w:rsidRDefault="00A5472E" w:rsidP="00A5472E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5472E">
              <w:rPr>
                <w:rFonts w:ascii="Times New Roman" w:hAnsi="Times New Roman" w:cs="Times New Roman"/>
                <w:b/>
                <w:sz w:val="32"/>
                <w:szCs w:val="24"/>
              </w:rPr>
              <w:t>ГУК «Лиозненская централизованная клубная система»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Центр культуры 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г.п. Лиозно, ул. Ленина, 75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52641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ремёсел»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г.п. Лиозно, ул. Ленина, 65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51755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Адаменки»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аг.Адаменки, ул.Витебская, 3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«Барсеевский сельский Дом культуры»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д. Барсеево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54532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Бабиновичи»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аг.Бабиновичи, ул.Советская, 15А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55310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Велешковичи»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аг.Велешковичи, ул.Мира, 14А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50045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«Высочанский сельский клуб»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д.Высочаны, ул.Парковая, 1А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53117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Добромысли»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аг.Добромысли, ул.Горбовская, 2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58111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«Емельяновский клуб-библиотека»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д.Емельяново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55178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Зубки»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аг.Зубки, ул.Чкалова, 40А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55674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Ковали»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аг.Ковали, ул.Молодежная, 2а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50060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филиал «Дом культуры агрогородка Крынки»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аг.Крынки, ул.Дубровского, 103А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57195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Новое Село»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аг.Новое Село, ул.Наследникова, д.1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57058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Пушки»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аг.Пушки, ул. Ленина, 44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53343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«Дом культуры агрогородка Стасево»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 xml:space="preserve">аг.Стасево, 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ул Шоссейная, 2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57322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«Клуб агрогородка Якубовщина»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аг.Якубовщина,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ул.Центральная, 97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55911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2E" w:rsidRPr="004D5B41" w:rsidTr="00684C4F">
        <w:trPr>
          <w:trHeight w:val="130"/>
        </w:trPr>
        <w:tc>
          <w:tcPr>
            <w:tcW w:w="10850" w:type="dxa"/>
            <w:gridSpan w:val="3"/>
          </w:tcPr>
          <w:p w:rsidR="00A5472E" w:rsidRPr="00A5472E" w:rsidRDefault="00A5472E" w:rsidP="00A54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72E">
              <w:rPr>
                <w:rFonts w:ascii="Times New Roman" w:hAnsi="Times New Roman" w:cs="Times New Roman"/>
                <w:b/>
                <w:sz w:val="32"/>
                <w:szCs w:val="24"/>
              </w:rPr>
              <w:t>ГУК «Лиозненская централизованная библиотечная система»</w:t>
            </w:r>
          </w:p>
        </w:tc>
      </w:tr>
      <w:tr w:rsidR="00A225D6" w:rsidRPr="004D5B41" w:rsidTr="00A225D6">
        <w:trPr>
          <w:trHeight w:val="1284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b/>
              </w:rPr>
            </w:pPr>
            <w:r w:rsidRPr="00A225D6">
              <w:rPr>
                <w:b/>
              </w:rPr>
              <w:t>Лиозненская районная библиотека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 Ленина, 65, г.п.Лиозно,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Витебская область, Республика Беларусь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5-17-54</w:t>
            </w:r>
          </w:p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 xml:space="preserve">Филиал «Чкаловская горопоселковая библиотека» 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ул.Чкалова, 7 а,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г.п.Лиозно,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 Витебская область, Республика Беларусь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5-93-21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«Адаменская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rPr>
                <w:rStyle w:val="a5"/>
              </w:rPr>
              <w:t> </w:t>
            </w:r>
            <w:r w:rsidRPr="004D5B41">
              <w:t>ул.Витебская, 3,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агр.Адаменки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5-53-42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 xml:space="preserve">Филиал </w:t>
            </w:r>
          </w:p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«Бабинович</w:t>
            </w:r>
          </w:p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>
              <w:rPr>
                <w:rStyle w:val="a5"/>
              </w:rPr>
              <w:t>ская сельская библиотека</w:t>
            </w:r>
            <w:r w:rsidRPr="00A225D6">
              <w:rPr>
                <w:rStyle w:val="a5"/>
              </w:rPr>
              <w:t>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rPr>
                <w:rStyle w:val="a5"/>
              </w:rPr>
              <w:t> </w:t>
            </w:r>
            <w:r w:rsidRPr="004D5B41">
              <w:t>ул.Советская, 15а,</w:t>
            </w:r>
          </w:p>
          <w:p w:rsidR="00A225D6" w:rsidRPr="004D5B41" w:rsidRDefault="00A225D6" w:rsidP="008B21FD">
            <w:pPr>
              <w:pStyle w:val="a3"/>
              <w:rPr>
                <w:rStyle w:val="a5"/>
                <w:b w:val="0"/>
              </w:rPr>
            </w:pPr>
            <w:r w:rsidRPr="004D5B41">
              <w:t>агр. Бабиновичи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 5-</w:t>
            </w: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42-14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«Барсеевская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 Молодежная, 3,</w:t>
            </w:r>
          </w:p>
          <w:p w:rsidR="00A225D6" w:rsidRPr="004D5B41" w:rsidRDefault="00A225D6" w:rsidP="008B21FD">
            <w:pPr>
              <w:pStyle w:val="a3"/>
              <w:rPr>
                <w:rStyle w:val="a5"/>
                <w:b w:val="0"/>
              </w:rPr>
            </w:pPr>
            <w:r w:rsidRPr="004D5B41">
              <w:t>д. Барсеево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225D6" w:rsidRPr="004D5B41" w:rsidRDefault="00A225D6" w:rsidP="008B21FD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5-30-94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«Велешковичская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 Советская, 22а,агр. Велешковичи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 5-00-44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«Добромыслинская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 Горбовская, 2,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 Добромысли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5-86-82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«Зубковская 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ул.Чкалова,40а,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 Зубки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5-86-06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«Ковал</w:t>
            </w:r>
            <w:r>
              <w:rPr>
                <w:rStyle w:val="a5"/>
              </w:rPr>
              <w:t>ёвская сельская библиотека</w:t>
            </w:r>
            <w:r w:rsidRPr="00A225D6">
              <w:rPr>
                <w:rStyle w:val="a5"/>
              </w:rPr>
              <w:t xml:space="preserve">» 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ул.Школьная, 1,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 Ковали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 5-00-86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 xml:space="preserve">Филиал «Крынковская сельская библиотека» 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ул.Дубровского,103</w:t>
            </w:r>
          </w:p>
          <w:p w:rsidR="00A225D6" w:rsidRPr="004D5B41" w:rsidRDefault="00A225D6" w:rsidP="008B21FD">
            <w:pPr>
              <w:pStyle w:val="a3"/>
            </w:pPr>
            <w:r w:rsidRPr="004D5B41">
              <w:t xml:space="preserve">агр. Крынки 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5-00-02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«Новосельскаясельская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 xml:space="preserve"> ул. Наследникова, д.1, 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 Новое Село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5-70-55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«Надёжинская сельская библиотека</w:t>
            </w:r>
            <w:r>
              <w:rPr>
                <w:rStyle w:val="a5"/>
              </w:rPr>
              <w:t>-клуб</w:t>
            </w:r>
            <w:r w:rsidRPr="00A225D6">
              <w:rPr>
                <w:rStyle w:val="a5"/>
              </w:rPr>
              <w:t>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>ул. Дачная, 10,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 Надёжино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5-34-31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>Филиал «Пушковская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t xml:space="preserve"> ул. Ленина,45,</w:t>
            </w:r>
          </w:p>
          <w:p w:rsidR="00A225D6" w:rsidRPr="004D5B41" w:rsidRDefault="00A225D6" w:rsidP="008B21FD">
            <w:pPr>
              <w:pStyle w:val="a3"/>
            </w:pPr>
            <w:r w:rsidRPr="004D5B41">
              <w:t>агр. Пушки,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5-79-20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t xml:space="preserve">Филиал «Стасевская сельская </w:t>
            </w:r>
            <w:r w:rsidRPr="00A225D6">
              <w:rPr>
                <w:rStyle w:val="a5"/>
              </w:rPr>
              <w:lastRenderedPageBreak/>
              <w:t>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3"/>
            </w:pPr>
            <w:r w:rsidRPr="004D5B41">
              <w:lastRenderedPageBreak/>
              <w:t>ул. Шоссейная,5,</w:t>
            </w:r>
          </w:p>
          <w:p w:rsidR="00A225D6" w:rsidRPr="004D5B41" w:rsidRDefault="00A225D6" w:rsidP="008B21FD">
            <w:pPr>
              <w:pStyle w:val="a3"/>
            </w:pPr>
            <w:r w:rsidRPr="004D5B41">
              <w:lastRenderedPageBreak/>
              <w:t>агр. Стасево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5-63-32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pStyle w:val="a3"/>
              <w:rPr>
                <w:rStyle w:val="a5"/>
                <w:bCs w:val="0"/>
              </w:rPr>
            </w:pPr>
            <w:r w:rsidRPr="00A225D6">
              <w:rPr>
                <w:rStyle w:val="a5"/>
              </w:rPr>
              <w:lastRenderedPageBreak/>
              <w:t>Филиал «Якубовщинская сельская библиотека»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pStyle w:val="a6"/>
              <w:spacing w:before="72" w:beforeAutospacing="0" w:after="0" w:afterAutospacing="0"/>
            </w:pPr>
            <w:r w:rsidRPr="004D5B41">
              <w:t>ул. Озерная, 6,</w:t>
            </w:r>
          </w:p>
          <w:p w:rsidR="00A225D6" w:rsidRPr="004D5B41" w:rsidRDefault="00A225D6" w:rsidP="008B21FD">
            <w:pPr>
              <w:pStyle w:val="a6"/>
              <w:spacing w:before="72" w:beforeAutospacing="0" w:after="0" w:afterAutospacing="0"/>
            </w:pPr>
            <w:r w:rsidRPr="004D5B41">
              <w:t>агр. Якубовщина</w:t>
            </w:r>
          </w:p>
          <w:p w:rsidR="00A225D6" w:rsidRPr="004D5B41" w:rsidRDefault="00A225D6" w:rsidP="008B21FD">
            <w:pPr>
              <w:pStyle w:val="a6"/>
              <w:spacing w:before="72" w:beforeAutospacing="0" w:after="0" w:afterAutospacing="0"/>
            </w:pP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5-60-26</w:t>
            </w:r>
          </w:p>
        </w:tc>
      </w:tr>
      <w:tr w:rsidR="00A5472E" w:rsidRPr="004D5B41" w:rsidTr="00E6413D">
        <w:trPr>
          <w:trHeight w:val="130"/>
        </w:trPr>
        <w:tc>
          <w:tcPr>
            <w:tcW w:w="10850" w:type="dxa"/>
            <w:gridSpan w:val="3"/>
          </w:tcPr>
          <w:p w:rsidR="00A5472E" w:rsidRPr="004D5B41" w:rsidRDefault="00A5472E" w:rsidP="00A54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72E">
              <w:rPr>
                <w:rFonts w:ascii="Times New Roman" w:hAnsi="Times New Roman" w:cs="Times New Roman"/>
                <w:b/>
                <w:sz w:val="32"/>
                <w:szCs w:val="24"/>
              </w:rPr>
              <w:t>ГУО «Лиозненская детская школа искусств»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образования «Лиозненская детская школа искусств»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г.п. Лиозно, ул. Ленина, 49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>5 56 80</w:t>
            </w:r>
          </w:p>
        </w:tc>
      </w:tr>
      <w:tr w:rsidR="00A225D6" w:rsidRPr="004D5B41" w:rsidTr="00A225D6">
        <w:trPr>
          <w:trHeight w:val="130"/>
        </w:trPr>
        <w:tc>
          <w:tcPr>
            <w:tcW w:w="4116" w:type="dxa"/>
          </w:tcPr>
          <w:p w:rsidR="00A225D6" w:rsidRPr="00A225D6" w:rsidRDefault="00A225D6" w:rsidP="008B2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D6">
              <w:rPr>
                <w:rFonts w:ascii="Times New Roman" w:hAnsi="Times New Roman" w:cs="Times New Roman"/>
                <w:b/>
                <w:sz w:val="24"/>
                <w:szCs w:val="24"/>
              </w:rPr>
              <w:t>Филиал «Добромыслинская школа искусств» ГУО «Лиозненская ДШИ»</w:t>
            </w:r>
          </w:p>
        </w:tc>
        <w:tc>
          <w:tcPr>
            <w:tcW w:w="425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</w:rPr>
              <w:t xml:space="preserve"> аг. Добромысли, ул. Школьная, 10</w:t>
            </w:r>
          </w:p>
        </w:tc>
        <w:tc>
          <w:tcPr>
            <w:tcW w:w="2477" w:type="dxa"/>
          </w:tcPr>
          <w:p w:rsidR="00A225D6" w:rsidRPr="004D5B41" w:rsidRDefault="00A225D6" w:rsidP="008B2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5B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5 83 07</w:t>
            </w:r>
          </w:p>
        </w:tc>
      </w:tr>
    </w:tbl>
    <w:p w:rsidR="004D5B41" w:rsidRPr="004D5B41" w:rsidRDefault="004D5B41" w:rsidP="004D5B41">
      <w:pPr>
        <w:rPr>
          <w:rFonts w:ascii="Times New Roman" w:eastAsia="Times New Roman" w:hAnsi="Times New Roman" w:cs="Times New Roman"/>
          <w:b/>
          <w:color w:val="1B1B1B"/>
          <w:spacing w:val="1"/>
          <w:sz w:val="28"/>
          <w:szCs w:val="28"/>
          <w:lang w:eastAsia="ru-RU"/>
        </w:rPr>
      </w:pPr>
    </w:p>
    <w:sectPr w:rsidR="004D5B41" w:rsidRPr="004D5B41" w:rsidSect="00D25F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D5B41"/>
    <w:rsid w:val="000C3BC5"/>
    <w:rsid w:val="00363DE0"/>
    <w:rsid w:val="004D5B41"/>
    <w:rsid w:val="00556357"/>
    <w:rsid w:val="005D2AA9"/>
    <w:rsid w:val="0067433F"/>
    <w:rsid w:val="00686E3C"/>
    <w:rsid w:val="00694345"/>
    <w:rsid w:val="006D53AA"/>
    <w:rsid w:val="006E757C"/>
    <w:rsid w:val="00811D40"/>
    <w:rsid w:val="00A00532"/>
    <w:rsid w:val="00A225D6"/>
    <w:rsid w:val="00A5472E"/>
    <w:rsid w:val="00B16234"/>
    <w:rsid w:val="00BB57D2"/>
    <w:rsid w:val="00C0455A"/>
    <w:rsid w:val="00C4257B"/>
    <w:rsid w:val="00D154F6"/>
    <w:rsid w:val="00D25FAC"/>
    <w:rsid w:val="00E149F6"/>
    <w:rsid w:val="00F54FE7"/>
    <w:rsid w:val="00FB3C3A"/>
    <w:rsid w:val="00FE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4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4D5B41"/>
    <w:rPr>
      <w:color w:val="0000FF"/>
      <w:u w:val="single"/>
    </w:rPr>
  </w:style>
  <w:style w:type="character" w:styleId="a5">
    <w:name w:val="Strong"/>
    <w:basedOn w:val="a0"/>
    <w:uiPriority w:val="22"/>
    <w:qFormat/>
    <w:rsid w:val="004D5B41"/>
    <w:rPr>
      <w:b/>
      <w:bCs/>
    </w:rPr>
  </w:style>
  <w:style w:type="paragraph" w:styleId="a6">
    <w:name w:val="Normal (Web)"/>
    <w:basedOn w:val="a"/>
    <w:uiPriority w:val="99"/>
    <w:semiHidden/>
    <w:unhideWhenUsed/>
    <w:rsid w:val="004D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Старовойтова</cp:lastModifiedBy>
  <cp:revision>2</cp:revision>
  <dcterms:created xsi:type="dcterms:W3CDTF">2025-09-26T09:20:00Z</dcterms:created>
  <dcterms:modified xsi:type="dcterms:W3CDTF">2025-09-26T09:20:00Z</dcterms:modified>
</cp:coreProperties>
</file>