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0" w:rsidRDefault="003A5F34">
      <w:pPr>
        <w:pStyle w:val="newncpi"/>
        <w:jc w:val="right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-253365</wp:posOffset>
            </wp:positionV>
            <wp:extent cx="647700" cy="609600"/>
            <wp:effectExtent l="19050" t="0" r="0" b="0"/>
            <wp:wrapThrough wrapText="bothSides">
              <wp:wrapPolygon edited="0">
                <wp:start x="-635" y="0"/>
                <wp:lineTo x="-635" y="20925"/>
                <wp:lineTo x="21600" y="20925"/>
                <wp:lineTo x="21600" y="0"/>
                <wp:lineTo x="-635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711"/>
        <w:tblW w:w="5000" w:type="pct"/>
        <w:tblLook w:val="04A0"/>
      </w:tblPr>
      <w:tblGrid>
        <w:gridCol w:w="4094"/>
        <w:gridCol w:w="1393"/>
        <w:gridCol w:w="4367"/>
      </w:tblGrid>
      <w:tr w:rsidR="002A13F0" w:rsidRPr="000D2B0A" w:rsidTr="00496086">
        <w:tc>
          <w:tcPr>
            <w:tcW w:w="2077" w:type="pct"/>
          </w:tcPr>
          <w:p w:rsidR="002A13F0" w:rsidRPr="000D2B0A" w:rsidRDefault="00496086" w:rsidP="009C00EC">
            <w:pPr>
              <w:spacing w:after="180" w:line="260" w:lineRule="exact"/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be-BY" w:eastAsia="ru-RU"/>
              </w:rPr>
              <w:t>ЛЁЗНЕНСКІ СЕЛЬСКІ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ВЫКАНА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val="be-BY" w:eastAsia="ru-RU"/>
              </w:rPr>
              <w:t>Ў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ЧЫ КАМ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val="be-BY" w:eastAsia="ru-RU"/>
              </w:rPr>
              <w:t>І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ТЭТ</w:t>
            </w:r>
          </w:p>
          <w:p w:rsidR="002A13F0" w:rsidRPr="000D2B0A" w:rsidRDefault="002A13F0" w:rsidP="009C00EC">
            <w:pPr>
              <w:autoSpaceDE w:val="0"/>
              <w:autoSpaceDN w:val="0"/>
              <w:adjustRightInd w:val="0"/>
              <w:spacing w:after="180"/>
              <w:ind w:firstLine="0"/>
              <w:jc w:val="center"/>
              <w:rPr>
                <w:rFonts w:eastAsia="Times New Roman" w:cs="Times New Roman"/>
                <w:szCs w:val="30"/>
                <w:lang w:eastAsia="ru-RU"/>
              </w:rPr>
            </w:pPr>
            <w:r w:rsidRPr="000D2B0A">
              <w:rPr>
                <w:rFonts w:eastAsia="Times New Roman" w:cs="Times New Roman"/>
                <w:szCs w:val="30"/>
                <w:lang w:eastAsia="ru-RU"/>
              </w:rPr>
              <w:t>РАШЭННЕ</w:t>
            </w:r>
          </w:p>
          <w:p w:rsidR="002A13F0" w:rsidRPr="00D567DC" w:rsidRDefault="008A6264" w:rsidP="009C00EC">
            <w:pPr>
              <w:autoSpaceDE w:val="0"/>
              <w:autoSpaceDN w:val="0"/>
              <w:adjustRightInd w:val="0"/>
              <w:spacing w:after="180"/>
              <w:ind w:firstLine="0"/>
              <w:jc w:val="left"/>
              <w:rPr>
                <w:rFonts w:eastAsia="Times New Roman" w:cs="Times New Roman"/>
                <w:szCs w:val="30"/>
                <w:u w:val="single"/>
                <w:lang w:val="be-BY" w:eastAsia="ru-RU"/>
              </w:rPr>
            </w:pPr>
            <w:r>
              <w:rPr>
                <w:rFonts w:eastAsia="Times New Roman" w:cs="Times New Roman"/>
                <w:szCs w:val="30"/>
                <w:u w:val="single"/>
                <w:lang w:val="be-BY" w:eastAsia="ru-RU"/>
              </w:rPr>
              <w:t>31</w:t>
            </w:r>
            <w:r w:rsidR="00496086">
              <w:rPr>
                <w:rFonts w:eastAsia="Times New Roman" w:cs="Times New Roman"/>
                <w:szCs w:val="30"/>
                <w:u w:val="single"/>
                <w:lang w:val="be-BY" w:eastAsia="ru-RU"/>
              </w:rPr>
              <w:t xml:space="preserve"> </w:t>
            </w:r>
            <w:r>
              <w:rPr>
                <w:rFonts w:eastAsia="Times New Roman" w:cs="Times New Roman"/>
                <w:szCs w:val="30"/>
                <w:u w:val="single"/>
                <w:lang w:val="be-BY" w:eastAsia="ru-RU"/>
              </w:rPr>
              <w:t>декабря</w:t>
            </w:r>
            <w:r w:rsidR="002A13F0" w:rsidRPr="000D2B0A">
              <w:rPr>
                <w:rFonts w:eastAsia="Times New Roman" w:cs="Times New Roman"/>
                <w:szCs w:val="30"/>
                <w:u w:val="single"/>
                <w:lang w:eastAsia="ru-RU"/>
              </w:rPr>
              <w:t xml:space="preserve"> 20</w:t>
            </w:r>
            <w:r w:rsidR="0032080A">
              <w:rPr>
                <w:rFonts w:eastAsia="Times New Roman" w:cs="Times New Roman"/>
                <w:szCs w:val="30"/>
                <w:u w:val="single"/>
                <w:lang w:eastAsia="ru-RU"/>
              </w:rPr>
              <w:t>2</w:t>
            </w:r>
            <w:r w:rsidR="005F0134">
              <w:rPr>
                <w:rFonts w:eastAsia="Times New Roman" w:cs="Times New Roman"/>
                <w:szCs w:val="30"/>
                <w:u w:val="single"/>
                <w:lang w:eastAsia="ru-RU"/>
              </w:rPr>
              <w:t>5</w:t>
            </w:r>
            <w:r w:rsidR="002A13F0" w:rsidRPr="000D2B0A">
              <w:rPr>
                <w:rFonts w:eastAsia="Times New Roman" w:cs="Times New Roman"/>
                <w:szCs w:val="30"/>
                <w:u w:val="single"/>
                <w:lang w:eastAsia="ru-RU"/>
              </w:rPr>
              <w:t xml:space="preserve"> г.</w:t>
            </w:r>
            <w:r w:rsidR="00496086">
              <w:rPr>
                <w:rFonts w:eastAsia="Times New Roman" w:cs="Times New Roman"/>
                <w:szCs w:val="30"/>
                <w:lang w:eastAsia="ru-RU"/>
              </w:rPr>
              <w:t xml:space="preserve"> №</w:t>
            </w:r>
            <w:r w:rsidR="0032080A">
              <w:rPr>
                <w:rFonts w:eastAsia="Times New Roman" w:cs="Times New Roman"/>
                <w:szCs w:val="30"/>
                <w:lang w:val="be-BY" w:eastAsia="ru-RU"/>
              </w:rPr>
              <w:t xml:space="preserve"> </w:t>
            </w:r>
            <w:r>
              <w:rPr>
                <w:rFonts w:eastAsia="Times New Roman" w:cs="Times New Roman"/>
                <w:szCs w:val="30"/>
                <w:u w:val="single"/>
                <w:lang w:val="be-BY" w:eastAsia="ru-RU"/>
              </w:rPr>
              <w:t>140</w:t>
            </w:r>
          </w:p>
          <w:p w:rsidR="002A13F0" w:rsidRPr="000D2B0A" w:rsidRDefault="002A13F0" w:rsidP="009C00E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0D2B0A">
              <w:rPr>
                <w:rFonts w:eastAsia="Times New Roman" w:cs="Times New Roman"/>
                <w:sz w:val="24"/>
                <w:szCs w:val="28"/>
                <w:lang w:val="be-BY" w:eastAsia="ru-RU"/>
              </w:rPr>
              <w:t>г.п. Лёзна Віцебскай вобласці</w:t>
            </w:r>
          </w:p>
        </w:tc>
        <w:tc>
          <w:tcPr>
            <w:tcW w:w="707" w:type="pct"/>
          </w:tcPr>
          <w:p w:rsidR="002A13F0" w:rsidRPr="000D2B0A" w:rsidRDefault="002A13F0" w:rsidP="009C00E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216" w:type="pct"/>
          </w:tcPr>
          <w:p w:rsidR="002A13F0" w:rsidRPr="000D2B0A" w:rsidRDefault="00496086" w:rsidP="009C00EC">
            <w:pPr>
              <w:spacing w:after="180" w:line="260" w:lineRule="exact"/>
              <w:ind w:left="-185" w:firstLine="185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ЛИОЗНЕНСКИЙ СЕЛЬСКИЙ</w:t>
            </w:r>
            <w:r w:rsidR="002A13F0" w:rsidRPr="000D2B0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ИСПОЛНИТЕЛЬНЫЙКОМИТЕТ</w:t>
            </w:r>
          </w:p>
          <w:p w:rsidR="002A13F0" w:rsidRPr="000D2B0A" w:rsidRDefault="002A13F0" w:rsidP="009C00EC">
            <w:pPr>
              <w:spacing w:after="180"/>
              <w:ind w:firstLine="0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  <w:r w:rsidRPr="000D2B0A">
              <w:rPr>
                <w:rFonts w:eastAsia="Times New Roman" w:cs="Times New Roman"/>
                <w:szCs w:val="30"/>
                <w:lang w:eastAsia="ru-RU"/>
              </w:rPr>
              <w:t>Р</w:t>
            </w:r>
            <w:r w:rsidRPr="000D2B0A">
              <w:rPr>
                <w:rFonts w:eastAsia="Times New Roman" w:cs="Times New Roman"/>
                <w:szCs w:val="30"/>
                <w:lang w:val="be-BY" w:eastAsia="ru-RU"/>
              </w:rPr>
              <w:t xml:space="preserve">ЕШЕНИЕ </w:t>
            </w:r>
          </w:p>
          <w:p w:rsidR="002A13F0" w:rsidRPr="000D2B0A" w:rsidRDefault="002A13F0" w:rsidP="009C00EC">
            <w:pPr>
              <w:spacing w:after="180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2A13F0" w:rsidRPr="000D2B0A" w:rsidRDefault="002A13F0" w:rsidP="009C00E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2B0A">
              <w:rPr>
                <w:rFonts w:eastAsia="Times New Roman" w:cs="Times New Roman"/>
                <w:sz w:val="24"/>
                <w:szCs w:val="28"/>
                <w:lang w:val="be-BY" w:eastAsia="ru-RU"/>
              </w:rPr>
              <w:t xml:space="preserve"> г.п. Лиозно Витебской области</w:t>
            </w:r>
          </w:p>
        </w:tc>
      </w:tr>
    </w:tbl>
    <w:p w:rsidR="002A13F0" w:rsidRDefault="002A13F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AD08F2" w:rsidRDefault="00AD08F2" w:rsidP="00AD08F2">
      <w:pPr>
        <w:spacing w:line="280" w:lineRule="exact"/>
        <w:ind w:right="5103"/>
        <w:rPr>
          <w:szCs w:val="30"/>
        </w:rPr>
      </w:pPr>
      <w:r>
        <w:rPr>
          <w:szCs w:val="30"/>
        </w:rPr>
        <w:t xml:space="preserve">О признании жилого дома  </w:t>
      </w:r>
      <w:proofErr w:type="gramStart"/>
      <w:r>
        <w:rPr>
          <w:szCs w:val="30"/>
        </w:rPr>
        <w:t>пустующим</w:t>
      </w:r>
      <w:proofErr w:type="gramEnd"/>
      <w:r>
        <w:rPr>
          <w:szCs w:val="30"/>
        </w:rPr>
        <w:t xml:space="preserve"> и включении его в  Единый реестр пустующих домов </w:t>
      </w:r>
    </w:p>
    <w:p w:rsidR="00AD08F2" w:rsidRDefault="00AD08F2" w:rsidP="00AD08F2">
      <w:pPr>
        <w:rPr>
          <w:szCs w:val="30"/>
        </w:rPr>
      </w:pPr>
    </w:p>
    <w:p w:rsidR="00AD08F2" w:rsidRDefault="00AD08F2" w:rsidP="00AD08F2">
      <w:pPr>
        <w:rPr>
          <w:szCs w:val="30"/>
        </w:rPr>
      </w:pPr>
      <w:r>
        <w:rPr>
          <w:szCs w:val="30"/>
        </w:rPr>
        <w:t xml:space="preserve">На основании части второй пункта 11 Указа Президента Республики Беларусь от 24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Cs w:val="30"/>
          </w:rPr>
          <w:t>2021 г</w:t>
        </w:r>
      </w:smartTag>
      <w:r>
        <w:rPr>
          <w:szCs w:val="30"/>
        </w:rPr>
        <w:t>. № 116 «</w:t>
      </w:r>
      <w:bookmarkStart w:id="0" w:name="_GoBack"/>
      <w:bookmarkEnd w:id="0"/>
      <w:r>
        <w:rPr>
          <w:szCs w:val="30"/>
        </w:rPr>
        <w:t>Об отчуждении жилых домов в сельской местности и совершенствовании работы с пустующими домами», Лиозненский сельский исполнительный комитет РЕШИЛ:</w:t>
      </w:r>
    </w:p>
    <w:p w:rsidR="00AD08F2" w:rsidRDefault="00AD08F2" w:rsidP="00AD08F2">
      <w:pPr>
        <w:rPr>
          <w:szCs w:val="30"/>
        </w:rPr>
      </w:pPr>
      <w:r>
        <w:rPr>
          <w:szCs w:val="30"/>
        </w:rPr>
        <w:t>1. На основании заключения о состоянии жил</w:t>
      </w:r>
      <w:r w:rsidR="005F0134">
        <w:rPr>
          <w:szCs w:val="30"/>
        </w:rPr>
        <w:t>ых</w:t>
      </w:r>
      <w:r>
        <w:rPr>
          <w:szCs w:val="30"/>
        </w:rPr>
        <w:t xml:space="preserve"> дом</w:t>
      </w:r>
      <w:r w:rsidR="005F0134">
        <w:rPr>
          <w:szCs w:val="30"/>
        </w:rPr>
        <w:t>ов</w:t>
      </w:r>
      <w:r>
        <w:rPr>
          <w:szCs w:val="30"/>
        </w:rPr>
        <w:t xml:space="preserve"> и иных документов и сведений, признать жил</w:t>
      </w:r>
      <w:r w:rsidR="005F0134">
        <w:rPr>
          <w:szCs w:val="30"/>
        </w:rPr>
        <w:t>ые</w:t>
      </w:r>
      <w:r>
        <w:rPr>
          <w:szCs w:val="30"/>
        </w:rPr>
        <w:t xml:space="preserve"> дом</w:t>
      </w:r>
      <w:r w:rsidR="005F0134">
        <w:rPr>
          <w:szCs w:val="30"/>
        </w:rPr>
        <w:t>а</w:t>
      </w:r>
      <w:r>
        <w:rPr>
          <w:szCs w:val="30"/>
        </w:rPr>
        <w:t xml:space="preserve"> пустующим</w:t>
      </w:r>
      <w:r w:rsidR="005F0134">
        <w:rPr>
          <w:szCs w:val="30"/>
        </w:rPr>
        <w:t>и</w:t>
      </w:r>
      <w:r>
        <w:rPr>
          <w:szCs w:val="30"/>
        </w:rPr>
        <w:t xml:space="preserve"> и включить </w:t>
      </w:r>
      <w:r w:rsidR="005F0134">
        <w:rPr>
          <w:szCs w:val="30"/>
        </w:rPr>
        <w:t>их</w:t>
      </w:r>
      <w:r>
        <w:rPr>
          <w:szCs w:val="30"/>
        </w:rPr>
        <w:t xml:space="preserve"> в Единый реестр пустующих домов согласно приложению.</w:t>
      </w:r>
    </w:p>
    <w:p w:rsidR="00AD08F2" w:rsidRPr="002E309D" w:rsidRDefault="00AD08F2" w:rsidP="00AD08F2">
      <w:pPr>
        <w:rPr>
          <w:szCs w:val="30"/>
        </w:rPr>
      </w:pPr>
      <w:r>
        <w:rPr>
          <w:szCs w:val="30"/>
        </w:rPr>
        <w:t xml:space="preserve">2. </w:t>
      </w:r>
      <w:proofErr w:type="gramStart"/>
      <w:r>
        <w:rPr>
          <w:szCs w:val="30"/>
        </w:rPr>
        <w:t>Контроль за</w:t>
      </w:r>
      <w:proofErr w:type="gramEnd"/>
      <w:r>
        <w:rPr>
          <w:szCs w:val="30"/>
        </w:rPr>
        <w:t xml:space="preserve"> выполнением настоящего решения возложить на председателя Лиозненского сельского исполнительного комитета </w:t>
      </w:r>
      <w:proofErr w:type="spellStart"/>
      <w:r>
        <w:rPr>
          <w:szCs w:val="30"/>
        </w:rPr>
        <w:t>Пукову</w:t>
      </w:r>
      <w:proofErr w:type="spellEnd"/>
      <w:r>
        <w:rPr>
          <w:szCs w:val="30"/>
        </w:rPr>
        <w:t xml:space="preserve"> С.В.</w:t>
      </w:r>
    </w:p>
    <w:p w:rsidR="00FE3E2B" w:rsidRPr="00D230E7" w:rsidRDefault="00FE3E2B" w:rsidP="00D230E7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2080A" w:rsidRPr="00D230E7" w:rsidRDefault="0032080A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  <w:r w:rsidRPr="00D230E7">
        <w:rPr>
          <w:rFonts w:ascii="Times New Roman" w:hAnsi="Times New Roman"/>
          <w:sz w:val="30"/>
          <w:szCs w:val="30"/>
        </w:rPr>
        <w:t>Председатель</w:t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proofErr w:type="spellStart"/>
      <w:r w:rsidRPr="00D230E7">
        <w:rPr>
          <w:rFonts w:ascii="Times New Roman" w:hAnsi="Times New Roman"/>
          <w:sz w:val="30"/>
          <w:szCs w:val="30"/>
        </w:rPr>
        <w:t>С.В.Пукова</w:t>
      </w:r>
      <w:proofErr w:type="spellEnd"/>
    </w:p>
    <w:p w:rsidR="0032080A" w:rsidRPr="00D230E7" w:rsidRDefault="0032080A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</w:p>
    <w:p w:rsidR="00411941" w:rsidRDefault="00411941" w:rsidP="003D11DF">
      <w:pPr>
        <w:spacing w:line="180" w:lineRule="atLeast"/>
        <w:ind w:firstLine="0"/>
        <w:rPr>
          <w:sz w:val="18"/>
          <w:szCs w:val="18"/>
        </w:rPr>
      </w:pPr>
    </w:p>
    <w:p w:rsidR="00FE3E2B" w:rsidRDefault="00FE3E2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B858FB" w:rsidRDefault="00B858FB" w:rsidP="003D11DF">
      <w:pPr>
        <w:spacing w:line="180" w:lineRule="atLeast"/>
        <w:ind w:firstLine="0"/>
        <w:rPr>
          <w:sz w:val="18"/>
          <w:szCs w:val="18"/>
        </w:rPr>
      </w:pPr>
    </w:p>
    <w:p w:rsidR="00FE3E2B" w:rsidRDefault="00FE3E2B" w:rsidP="003D11DF">
      <w:pPr>
        <w:spacing w:line="180" w:lineRule="atLeast"/>
        <w:ind w:firstLine="0"/>
        <w:rPr>
          <w:sz w:val="18"/>
          <w:szCs w:val="18"/>
        </w:rPr>
      </w:pPr>
    </w:p>
    <w:p w:rsidR="00FE3E2B" w:rsidRPr="003D11DF" w:rsidRDefault="008A6264" w:rsidP="003D11DF">
      <w:pPr>
        <w:spacing w:line="180" w:lineRule="atLeast"/>
        <w:ind w:firstLine="0"/>
        <w:rPr>
          <w:sz w:val="18"/>
          <w:szCs w:val="18"/>
        </w:rPr>
      </w:pPr>
      <w:proofErr w:type="spellStart"/>
      <w:r>
        <w:rPr>
          <w:sz w:val="18"/>
          <w:szCs w:val="18"/>
        </w:rPr>
        <w:t>Логвинкова</w:t>
      </w:r>
      <w:proofErr w:type="spellEnd"/>
      <w:r w:rsidR="003D11DF" w:rsidRPr="003D11DF">
        <w:rPr>
          <w:sz w:val="18"/>
          <w:szCs w:val="18"/>
        </w:rPr>
        <w:t xml:space="preserve"> 5 </w:t>
      </w:r>
      <w:r w:rsidR="009A1C41">
        <w:rPr>
          <w:sz w:val="18"/>
          <w:szCs w:val="18"/>
        </w:rPr>
        <w:t>16</w:t>
      </w:r>
      <w:r w:rsidR="003D11DF" w:rsidRPr="003D11DF">
        <w:rPr>
          <w:sz w:val="18"/>
          <w:szCs w:val="18"/>
        </w:rPr>
        <w:t xml:space="preserve"> </w:t>
      </w:r>
      <w:r w:rsidR="009A1C41">
        <w:rPr>
          <w:sz w:val="18"/>
          <w:szCs w:val="18"/>
        </w:rPr>
        <w:t>74</w:t>
      </w:r>
    </w:p>
    <w:sectPr w:rsidR="00FE3E2B" w:rsidRPr="003D11DF" w:rsidSect="00FE3E2B">
      <w:headerReference w:type="even" r:id="rId8"/>
      <w:pgSz w:w="11906" w:h="16838"/>
      <w:pgMar w:top="1134" w:right="567" w:bottom="709" w:left="1701" w:header="737" w:footer="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F9" w:rsidRDefault="003401F9" w:rsidP="002A13F0">
      <w:r>
        <w:separator/>
      </w:r>
    </w:p>
  </w:endnote>
  <w:endnote w:type="continuationSeparator" w:id="0">
    <w:p w:rsidR="003401F9" w:rsidRDefault="003401F9" w:rsidP="002A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F9" w:rsidRDefault="003401F9" w:rsidP="002A13F0">
      <w:r>
        <w:separator/>
      </w:r>
    </w:p>
  </w:footnote>
  <w:footnote w:type="continuationSeparator" w:id="0">
    <w:p w:rsidR="003401F9" w:rsidRDefault="003401F9" w:rsidP="002A1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F0" w:rsidRDefault="00644573" w:rsidP="0072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3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3F0" w:rsidRDefault="002A1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FD7"/>
    <w:multiLevelType w:val="hybridMultilevel"/>
    <w:tmpl w:val="71DA376C"/>
    <w:lvl w:ilvl="0" w:tplc="5F2CB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113C00"/>
    <w:multiLevelType w:val="hybridMultilevel"/>
    <w:tmpl w:val="7A628FEC"/>
    <w:lvl w:ilvl="0" w:tplc="836649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6824C4"/>
    <w:multiLevelType w:val="hybridMultilevel"/>
    <w:tmpl w:val="9CB40F1A"/>
    <w:lvl w:ilvl="0" w:tplc="2528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A1A99"/>
    <w:multiLevelType w:val="hybridMultilevel"/>
    <w:tmpl w:val="D756AF30"/>
    <w:lvl w:ilvl="0" w:tplc="F78A18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547D34"/>
    <w:rsid w:val="00073993"/>
    <w:rsid w:val="000810B9"/>
    <w:rsid w:val="000A1891"/>
    <w:rsid w:val="000C02CF"/>
    <w:rsid w:val="000C724A"/>
    <w:rsid w:val="000E66AD"/>
    <w:rsid w:val="00132F1B"/>
    <w:rsid w:val="00264E0E"/>
    <w:rsid w:val="002A13F0"/>
    <w:rsid w:val="002A6871"/>
    <w:rsid w:val="002F39C8"/>
    <w:rsid w:val="00310354"/>
    <w:rsid w:val="0032080A"/>
    <w:rsid w:val="003401F9"/>
    <w:rsid w:val="00354898"/>
    <w:rsid w:val="003768D9"/>
    <w:rsid w:val="003A5F34"/>
    <w:rsid w:val="003C70B4"/>
    <w:rsid w:val="003D11DF"/>
    <w:rsid w:val="003E3D83"/>
    <w:rsid w:val="00411941"/>
    <w:rsid w:val="00425D68"/>
    <w:rsid w:val="00434FFC"/>
    <w:rsid w:val="00453403"/>
    <w:rsid w:val="004570A1"/>
    <w:rsid w:val="00485AC6"/>
    <w:rsid w:val="00496086"/>
    <w:rsid w:val="004B1C61"/>
    <w:rsid w:val="004B3601"/>
    <w:rsid w:val="004B4F7F"/>
    <w:rsid w:val="004F7D60"/>
    <w:rsid w:val="0050077E"/>
    <w:rsid w:val="00527A79"/>
    <w:rsid w:val="00532D34"/>
    <w:rsid w:val="00547D34"/>
    <w:rsid w:val="00551488"/>
    <w:rsid w:val="0057620A"/>
    <w:rsid w:val="005F0134"/>
    <w:rsid w:val="00601FF6"/>
    <w:rsid w:val="00611340"/>
    <w:rsid w:val="006406E6"/>
    <w:rsid w:val="00644573"/>
    <w:rsid w:val="00646181"/>
    <w:rsid w:val="00663F92"/>
    <w:rsid w:val="006E3038"/>
    <w:rsid w:val="00704FC9"/>
    <w:rsid w:val="00736BB6"/>
    <w:rsid w:val="007B0CF8"/>
    <w:rsid w:val="00857C10"/>
    <w:rsid w:val="00861FD2"/>
    <w:rsid w:val="00876E96"/>
    <w:rsid w:val="0088243B"/>
    <w:rsid w:val="008A6264"/>
    <w:rsid w:val="008B43F6"/>
    <w:rsid w:val="008D3E63"/>
    <w:rsid w:val="008E6E7F"/>
    <w:rsid w:val="009442D7"/>
    <w:rsid w:val="009A0A6C"/>
    <w:rsid w:val="009A1C41"/>
    <w:rsid w:val="009D3F17"/>
    <w:rsid w:val="00A26D2C"/>
    <w:rsid w:val="00A678DD"/>
    <w:rsid w:val="00AD08F2"/>
    <w:rsid w:val="00B858FB"/>
    <w:rsid w:val="00BB645E"/>
    <w:rsid w:val="00C12833"/>
    <w:rsid w:val="00C20A59"/>
    <w:rsid w:val="00C461A1"/>
    <w:rsid w:val="00C47CDD"/>
    <w:rsid w:val="00C954E1"/>
    <w:rsid w:val="00CA1836"/>
    <w:rsid w:val="00D230E7"/>
    <w:rsid w:val="00D51792"/>
    <w:rsid w:val="00D567DC"/>
    <w:rsid w:val="00DF3E1C"/>
    <w:rsid w:val="00E07E22"/>
    <w:rsid w:val="00E6255F"/>
    <w:rsid w:val="00EE0BFD"/>
    <w:rsid w:val="00F12644"/>
    <w:rsid w:val="00F76F41"/>
    <w:rsid w:val="00F85BCD"/>
    <w:rsid w:val="00FB24E7"/>
    <w:rsid w:val="00FC15AF"/>
    <w:rsid w:val="00FE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A13F0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13F0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3F0"/>
  </w:style>
  <w:style w:type="paragraph" w:styleId="a5">
    <w:name w:val="footer"/>
    <w:basedOn w:val="a"/>
    <w:link w:val="a6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F0"/>
  </w:style>
  <w:style w:type="character" w:styleId="a7">
    <w:name w:val="page number"/>
    <w:basedOn w:val="a0"/>
    <w:uiPriority w:val="99"/>
    <w:semiHidden/>
    <w:unhideWhenUsed/>
    <w:rsid w:val="002A13F0"/>
  </w:style>
  <w:style w:type="table" w:styleId="a8">
    <w:name w:val="Table Grid"/>
    <w:basedOn w:val="a1"/>
    <w:uiPriority w:val="59"/>
    <w:rsid w:val="002A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3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E1C"/>
    <w:rPr>
      <w:rFonts w:ascii="Tahoma" w:hAnsi="Tahoma" w:cs="Tahoma"/>
      <w:sz w:val="16"/>
      <w:szCs w:val="16"/>
    </w:rPr>
  </w:style>
  <w:style w:type="paragraph" w:styleId="ab">
    <w:name w:val="No Spacing"/>
    <w:qFormat/>
    <w:rsid w:val="00496086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"/>
    <w:link w:val="ad"/>
    <w:uiPriority w:val="99"/>
    <w:rsid w:val="0032080A"/>
    <w:pPr>
      <w:spacing w:after="12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2080A"/>
    <w:rPr>
      <w:rFonts w:eastAsia="Times New Roman" w:cs="Times New Roman"/>
      <w:szCs w:val="28"/>
      <w:lang w:eastAsia="ru-RU"/>
    </w:rPr>
  </w:style>
  <w:style w:type="paragraph" w:styleId="ae">
    <w:name w:val="List Paragraph"/>
    <w:basedOn w:val="a"/>
    <w:uiPriority w:val="34"/>
    <w:qFormat/>
    <w:rsid w:val="0032080A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230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Desktop\&#1088;&#1077;&#1096;&#1077;&#1085;&#1080;&#1077;%20&#1086;%20&#1087;&#1091;&#1089;&#1090;&#1091;&#1097;&#1080;&#1093;\&#1053;&#1072;&#1096;&#1077;%20&#1088;&#1077;&#1096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Наше решение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Старовойтова</cp:lastModifiedBy>
  <cp:revision>2</cp:revision>
  <cp:lastPrinted>2025-12-31T08:50:00Z</cp:lastPrinted>
  <dcterms:created xsi:type="dcterms:W3CDTF">2026-01-21T13:45:00Z</dcterms:created>
  <dcterms:modified xsi:type="dcterms:W3CDTF">2026-01-21T13:45:00Z</dcterms:modified>
</cp:coreProperties>
</file>