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F2" w:rsidRDefault="009547F2" w:rsidP="000D4CF8">
      <w:pPr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9547F2" w:rsidRDefault="009547F2" w:rsidP="009F1471">
      <w:pPr>
        <w:ind w:firstLine="720"/>
        <w:jc w:val="center"/>
        <w:rPr>
          <w:rFonts w:ascii="Times New Roman" w:hAnsi="Times New Roman"/>
          <w:b/>
          <w:sz w:val="30"/>
          <w:szCs w:val="30"/>
        </w:rPr>
      </w:pPr>
    </w:p>
    <w:p w:rsidR="009547F2" w:rsidRPr="00EA5644" w:rsidRDefault="009547F2" w:rsidP="009F1471">
      <w:pPr>
        <w:ind w:firstLine="720"/>
        <w:jc w:val="center"/>
        <w:rPr>
          <w:rFonts w:ascii="Times New Roman" w:hAnsi="Times New Roman"/>
          <w:b/>
          <w:sz w:val="30"/>
          <w:szCs w:val="30"/>
        </w:rPr>
      </w:pPr>
      <w:r w:rsidRPr="00EA5644">
        <w:rPr>
          <w:rFonts w:ascii="Times New Roman" w:hAnsi="Times New Roman"/>
          <w:b/>
          <w:sz w:val="30"/>
          <w:szCs w:val="30"/>
        </w:rPr>
        <w:t>СПРАВКА</w:t>
      </w:r>
    </w:p>
    <w:p w:rsidR="009547F2" w:rsidRPr="00EA5644" w:rsidRDefault="009547F2" w:rsidP="009F1471">
      <w:pPr>
        <w:ind w:firstLine="720"/>
        <w:jc w:val="both"/>
        <w:rPr>
          <w:rFonts w:ascii="Times New Roman" w:hAnsi="Times New Roman"/>
          <w:sz w:val="30"/>
          <w:szCs w:val="30"/>
          <w:lang w:eastAsia="en-US"/>
        </w:rPr>
      </w:pPr>
      <w:r w:rsidRPr="00EA5644">
        <w:rPr>
          <w:rFonts w:ascii="Times New Roman" w:hAnsi="Times New Roman"/>
          <w:sz w:val="30"/>
          <w:szCs w:val="30"/>
        </w:rPr>
        <w:t xml:space="preserve"> Н</w:t>
      </w:r>
      <w:r w:rsidR="00972519">
        <w:rPr>
          <w:rFonts w:ascii="Times New Roman" w:hAnsi="Times New Roman"/>
          <w:sz w:val="30"/>
          <w:szCs w:val="30"/>
        </w:rPr>
        <w:t>а</w:t>
      </w:r>
      <w:r w:rsidRPr="00EA5644">
        <w:rPr>
          <w:rFonts w:ascii="Times New Roman" w:hAnsi="Times New Roman"/>
          <w:sz w:val="30"/>
          <w:szCs w:val="30"/>
        </w:rPr>
        <w:t xml:space="preserve"> официальном сайте Лиозненского районного исполнительного комитета в разделе "Недвижимость" , размещены сведения о жилых домах, находящихся в сельской местности и включенные в реестр пустующих домов Лиозненского района в соответствии с Указом Президента Республики Беларусь от 21 марта 2021г. №116 «Об отчуждении жилых домов в сельской местности и совершенствовании работы с пустующими домами»</w:t>
      </w:r>
    </w:p>
    <w:tbl>
      <w:tblPr>
        <w:tblpPr w:leftFromText="180" w:rightFromText="180" w:vertAnchor="text" w:horzAnchor="margin" w:tblpX="36" w:tblpY="5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544"/>
        <w:gridCol w:w="920"/>
        <w:gridCol w:w="1136"/>
        <w:gridCol w:w="1488"/>
        <w:gridCol w:w="1472"/>
        <w:gridCol w:w="1363"/>
        <w:gridCol w:w="1330"/>
        <w:gridCol w:w="1221"/>
      </w:tblGrid>
      <w:tr w:rsidR="009547F2" w:rsidRPr="00613FB3" w:rsidTr="006D7575">
        <w:trPr>
          <w:trHeight w:val="597"/>
        </w:trPr>
        <w:tc>
          <w:tcPr>
            <w:tcW w:w="3085" w:type="dxa"/>
            <w:vMerge w:val="restart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Местонахождение пустующего дома</w:t>
            </w:r>
          </w:p>
        </w:tc>
        <w:tc>
          <w:tcPr>
            <w:tcW w:w="3544" w:type="dxa"/>
            <w:vMerge w:val="restart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Лица, имеющие право на пользование пустующим домом</w:t>
            </w:r>
          </w:p>
        </w:tc>
        <w:tc>
          <w:tcPr>
            <w:tcW w:w="6379" w:type="dxa"/>
            <w:gridSpan w:val="5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Характеристика пустующего дома</w:t>
            </w:r>
          </w:p>
        </w:tc>
        <w:tc>
          <w:tcPr>
            <w:tcW w:w="1330" w:type="dxa"/>
            <w:vMerge w:val="restart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Хозяйственные постройки</w:t>
            </w:r>
          </w:p>
        </w:tc>
        <w:tc>
          <w:tcPr>
            <w:tcW w:w="1221" w:type="dxa"/>
            <w:vMerge w:val="restart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Движимое имущество</w:t>
            </w:r>
          </w:p>
        </w:tc>
      </w:tr>
      <w:tr w:rsidR="009547F2" w:rsidRPr="00613FB3" w:rsidTr="006D7575">
        <w:trPr>
          <w:trHeight w:val="800"/>
        </w:trPr>
        <w:tc>
          <w:tcPr>
            <w:tcW w:w="3085" w:type="dxa"/>
            <w:vMerge/>
            <w:vAlign w:val="center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размеры  (м)</w:t>
            </w:r>
          </w:p>
        </w:tc>
        <w:tc>
          <w:tcPr>
            <w:tcW w:w="1136" w:type="dxa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88" w:type="dxa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1472" w:type="dxa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материал стен</w:t>
            </w:r>
          </w:p>
        </w:tc>
        <w:tc>
          <w:tcPr>
            <w:tcW w:w="1363" w:type="dxa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этажность</w:t>
            </w:r>
          </w:p>
        </w:tc>
        <w:tc>
          <w:tcPr>
            <w:tcW w:w="1330" w:type="dxa"/>
            <w:vMerge/>
            <w:vAlign w:val="center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9547F2" w:rsidRPr="000D4CF8" w:rsidRDefault="009547F2" w:rsidP="000D4C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47F2" w:rsidRPr="00613FB3" w:rsidTr="006D7575">
        <w:trPr>
          <w:trHeight w:val="222"/>
        </w:trPr>
        <w:tc>
          <w:tcPr>
            <w:tcW w:w="3085" w:type="dxa"/>
          </w:tcPr>
          <w:p w:rsidR="009547F2" w:rsidRPr="000D4CF8" w:rsidRDefault="009547F2" w:rsidP="00DF776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="00DF7768">
              <w:rPr>
                <w:rFonts w:ascii="Times New Roman" w:hAnsi="Times New Roman"/>
                <w:sz w:val="18"/>
                <w:szCs w:val="18"/>
              </w:rPr>
              <w:t>Поленовка</w:t>
            </w:r>
            <w:proofErr w:type="spellEnd"/>
            <w:r w:rsidRPr="000D4CF8">
              <w:rPr>
                <w:rFonts w:ascii="Times New Roman" w:hAnsi="Times New Roman"/>
                <w:sz w:val="18"/>
                <w:szCs w:val="18"/>
              </w:rPr>
              <w:t xml:space="preserve">, ул. </w:t>
            </w:r>
            <w:r w:rsidR="00DF7768">
              <w:rPr>
                <w:rFonts w:ascii="Times New Roman" w:hAnsi="Times New Roman"/>
                <w:sz w:val="18"/>
                <w:szCs w:val="18"/>
              </w:rPr>
              <w:t>Центральная</w:t>
            </w:r>
            <w:r w:rsidRPr="000D4CF8">
              <w:rPr>
                <w:rFonts w:ascii="Times New Roman" w:hAnsi="Times New Roman"/>
                <w:sz w:val="18"/>
                <w:szCs w:val="18"/>
              </w:rPr>
              <w:t>, д.</w:t>
            </w:r>
            <w:r w:rsidR="00DF77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9547F2" w:rsidRPr="000D4CF8" w:rsidRDefault="00DF7768" w:rsidP="009565CB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Дятленко Виктор Николаевич</w:t>
            </w:r>
          </w:p>
        </w:tc>
        <w:tc>
          <w:tcPr>
            <w:tcW w:w="920" w:type="dxa"/>
          </w:tcPr>
          <w:p w:rsidR="009547F2" w:rsidRPr="000D4CF8" w:rsidRDefault="009547F2" w:rsidP="000D4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6</w:t>
            </w:r>
            <w:r w:rsidR="009565CB">
              <w:rPr>
                <w:rFonts w:ascii="Times New Roman" w:hAnsi="Times New Roman"/>
                <w:sz w:val="18"/>
                <w:szCs w:val="18"/>
              </w:rPr>
              <w:t>,0 х 8</w:t>
            </w:r>
            <w:r w:rsidRPr="000D4CF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6" w:type="dxa"/>
          </w:tcPr>
          <w:p w:rsidR="009547F2" w:rsidRPr="000D4CF8" w:rsidRDefault="009565CB" w:rsidP="000D4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9547F2" w:rsidRPr="000D4CF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88" w:type="dxa"/>
          </w:tcPr>
          <w:p w:rsidR="009547F2" w:rsidRPr="000D4CF8" w:rsidRDefault="009547F2" w:rsidP="000D4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2" w:type="dxa"/>
          </w:tcPr>
          <w:p w:rsidR="009547F2" w:rsidRPr="000D4CF8" w:rsidRDefault="009547F2" w:rsidP="000D4CF8">
            <w:pPr>
              <w:jc w:val="center"/>
              <w:rPr>
                <w:rFonts w:ascii="Times New Roman" w:hAnsi="Times New Roman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деревянные</w:t>
            </w:r>
          </w:p>
        </w:tc>
        <w:tc>
          <w:tcPr>
            <w:tcW w:w="1363" w:type="dxa"/>
          </w:tcPr>
          <w:p w:rsidR="009547F2" w:rsidRPr="000D4CF8" w:rsidRDefault="009547F2" w:rsidP="000D4CF8">
            <w:pPr>
              <w:jc w:val="center"/>
              <w:rPr>
                <w:rFonts w:ascii="Times New Roman" w:hAnsi="Times New Roman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одноэтажный</w:t>
            </w:r>
          </w:p>
        </w:tc>
        <w:tc>
          <w:tcPr>
            <w:tcW w:w="1330" w:type="dxa"/>
          </w:tcPr>
          <w:p w:rsidR="009547F2" w:rsidRPr="000D4CF8" w:rsidRDefault="00DF7768" w:rsidP="000D4C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221" w:type="dxa"/>
          </w:tcPr>
          <w:p w:rsidR="009547F2" w:rsidRPr="000D4CF8" w:rsidRDefault="009547F2" w:rsidP="000D4C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CF8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</w:tbl>
    <w:p w:rsidR="009547F2" w:rsidRDefault="009547F2" w:rsidP="009F1471">
      <w:pPr>
        <w:pStyle w:val="a3"/>
        <w:rPr>
          <w:rFonts w:ascii="Times New Roman" w:hAnsi="Times New Roman"/>
          <w:sz w:val="30"/>
          <w:szCs w:val="30"/>
        </w:rPr>
      </w:pPr>
    </w:p>
    <w:p w:rsidR="009547F2" w:rsidRDefault="009547F2" w:rsidP="009F1471">
      <w:pPr>
        <w:pStyle w:val="a3"/>
        <w:rPr>
          <w:rFonts w:ascii="Times New Roman" w:hAnsi="Times New Roman"/>
          <w:sz w:val="30"/>
          <w:szCs w:val="30"/>
        </w:rPr>
      </w:pPr>
    </w:p>
    <w:p w:rsidR="009547F2" w:rsidRDefault="009547F2" w:rsidP="009F1471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Главный специалист</w:t>
      </w:r>
      <w:r w:rsidRPr="00EA5644">
        <w:rPr>
          <w:rFonts w:ascii="Times New Roman" w:hAnsi="Times New Roman"/>
          <w:sz w:val="30"/>
          <w:szCs w:val="30"/>
        </w:rPr>
        <w:t xml:space="preserve"> отдела </w:t>
      </w:r>
    </w:p>
    <w:p w:rsidR="009547F2" w:rsidRDefault="009547F2" w:rsidP="009F1471">
      <w:pPr>
        <w:pStyle w:val="a3"/>
        <w:rPr>
          <w:rFonts w:ascii="Times New Roman" w:hAnsi="Times New Roman"/>
          <w:sz w:val="30"/>
          <w:szCs w:val="30"/>
        </w:rPr>
      </w:pPr>
      <w:r w:rsidRPr="00EA5644">
        <w:rPr>
          <w:rFonts w:ascii="Times New Roman" w:hAnsi="Times New Roman"/>
          <w:sz w:val="30"/>
          <w:szCs w:val="30"/>
        </w:rPr>
        <w:t>архитектуры и строительства,</w:t>
      </w:r>
    </w:p>
    <w:p w:rsidR="009547F2" w:rsidRPr="00EA5644" w:rsidRDefault="009547F2" w:rsidP="009F1471">
      <w:pPr>
        <w:pStyle w:val="a3"/>
        <w:rPr>
          <w:rFonts w:ascii="Times New Roman" w:hAnsi="Times New Roman"/>
          <w:sz w:val="30"/>
          <w:szCs w:val="30"/>
        </w:rPr>
      </w:pPr>
      <w:r w:rsidRPr="00EA5644">
        <w:rPr>
          <w:rFonts w:ascii="Times New Roman" w:hAnsi="Times New Roman"/>
          <w:sz w:val="30"/>
          <w:szCs w:val="30"/>
        </w:rPr>
        <w:t xml:space="preserve"> жилищно-коммунального</w:t>
      </w:r>
    </w:p>
    <w:p w:rsidR="009547F2" w:rsidRPr="00EA5644" w:rsidRDefault="009547F2" w:rsidP="009F1471">
      <w:pPr>
        <w:pStyle w:val="a3"/>
        <w:rPr>
          <w:rFonts w:ascii="Times New Roman" w:hAnsi="Times New Roman"/>
          <w:sz w:val="30"/>
          <w:szCs w:val="30"/>
        </w:rPr>
      </w:pPr>
      <w:r w:rsidRPr="00EA5644">
        <w:rPr>
          <w:rFonts w:ascii="Times New Roman" w:hAnsi="Times New Roman"/>
          <w:sz w:val="30"/>
          <w:szCs w:val="30"/>
        </w:rPr>
        <w:t>хозяйства Лиозненского райисполкома</w:t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 w:rsidRPr="00EA5644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В</w:t>
      </w:r>
      <w:r w:rsidRPr="00EA564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А</w:t>
      </w:r>
      <w:r w:rsidRPr="00EA564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Антипенко</w:t>
      </w:r>
    </w:p>
    <w:p w:rsidR="009547F2" w:rsidRPr="00EA5644" w:rsidRDefault="009547F2" w:rsidP="009F1471">
      <w:pPr>
        <w:rPr>
          <w:sz w:val="30"/>
          <w:szCs w:val="30"/>
        </w:rPr>
      </w:pPr>
    </w:p>
    <w:p w:rsidR="009547F2" w:rsidRDefault="009547F2"/>
    <w:sectPr w:rsidR="009547F2" w:rsidSect="00450B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471"/>
    <w:rsid w:val="000D4CF8"/>
    <w:rsid w:val="001D7414"/>
    <w:rsid w:val="002A528E"/>
    <w:rsid w:val="003303AE"/>
    <w:rsid w:val="00450B6E"/>
    <w:rsid w:val="004F5A76"/>
    <w:rsid w:val="00613FB3"/>
    <w:rsid w:val="006334DD"/>
    <w:rsid w:val="006D7575"/>
    <w:rsid w:val="00725245"/>
    <w:rsid w:val="008554A9"/>
    <w:rsid w:val="008B5769"/>
    <w:rsid w:val="0092796C"/>
    <w:rsid w:val="009547F2"/>
    <w:rsid w:val="009565CB"/>
    <w:rsid w:val="00972519"/>
    <w:rsid w:val="009F1471"/>
    <w:rsid w:val="00B04B1E"/>
    <w:rsid w:val="00BF415F"/>
    <w:rsid w:val="00C57449"/>
    <w:rsid w:val="00CD5AAC"/>
    <w:rsid w:val="00D05AAD"/>
    <w:rsid w:val="00D95E56"/>
    <w:rsid w:val="00DB5C72"/>
    <w:rsid w:val="00DF7768"/>
    <w:rsid w:val="00EA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1471"/>
    <w:rPr>
      <w:sz w:val="22"/>
      <w:szCs w:val="22"/>
    </w:rPr>
  </w:style>
  <w:style w:type="paragraph" w:customStyle="1" w:styleId="1">
    <w:name w:val="Без интервала1"/>
    <w:uiPriority w:val="99"/>
    <w:rsid w:val="000D4C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Старовойтова</cp:lastModifiedBy>
  <cp:revision>3</cp:revision>
  <cp:lastPrinted>2026-01-09T13:21:00Z</cp:lastPrinted>
  <dcterms:created xsi:type="dcterms:W3CDTF">2026-01-05T11:54:00Z</dcterms:created>
  <dcterms:modified xsi:type="dcterms:W3CDTF">2026-01-09T13:21:00Z</dcterms:modified>
</cp:coreProperties>
</file>