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308" w:rsidRPr="009E649B" w:rsidRDefault="009E649B" w:rsidP="009E649B">
      <w:pPr>
        <w:spacing w:after="0" w:line="240" w:lineRule="auto"/>
        <w:ind w:left="5103"/>
        <w:rPr>
          <w:rFonts w:ascii="Times New Roman" w:hAnsi="Times New Roman" w:cs="Times New Roman"/>
          <w:sz w:val="30"/>
          <w:szCs w:val="30"/>
        </w:rPr>
      </w:pPr>
      <w:r w:rsidRPr="009E649B">
        <w:rPr>
          <w:rFonts w:ascii="Times New Roman" w:hAnsi="Times New Roman" w:cs="Times New Roman"/>
          <w:sz w:val="30"/>
          <w:szCs w:val="30"/>
        </w:rPr>
        <w:t>Утверждаю</w:t>
      </w:r>
    </w:p>
    <w:p w:rsidR="00F43C7C" w:rsidRDefault="003606FC" w:rsidP="009E649B">
      <w:pPr>
        <w:spacing w:after="0" w:line="240" w:lineRule="auto"/>
        <w:ind w:left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Директором</w:t>
      </w:r>
    </w:p>
    <w:p w:rsidR="009E649B" w:rsidRPr="009E649B" w:rsidRDefault="009E649B" w:rsidP="009E649B">
      <w:pPr>
        <w:spacing w:after="0" w:line="240" w:lineRule="auto"/>
        <w:ind w:left="5103"/>
        <w:rPr>
          <w:rFonts w:ascii="Times New Roman" w:hAnsi="Times New Roman" w:cs="Times New Roman"/>
          <w:sz w:val="30"/>
          <w:szCs w:val="30"/>
        </w:rPr>
      </w:pPr>
      <w:r w:rsidRPr="009E649B">
        <w:rPr>
          <w:rFonts w:ascii="Times New Roman" w:hAnsi="Times New Roman" w:cs="Times New Roman"/>
          <w:sz w:val="30"/>
          <w:szCs w:val="30"/>
        </w:rPr>
        <w:t>ГУ «ТЦСОН Лиозненского района»</w:t>
      </w:r>
    </w:p>
    <w:p w:rsidR="009E649B" w:rsidRPr="009E649B" w:rsidRDefault="009E649B" w:rsidP="009E649B">
      <w:pPr>
        <w:spacing w:after="0" w:line="240" w:lineRule="auto"/>
        <w:ind w:left="5103"/>
        <w:rPr>
          <w:rFonts w:ascii="Times New Roman" w:hAnsi="Times New Roman" w:cs="Times New Roman"/>
          <w:sz w:val="30"/>
          <w:szCs w:val="30"/>
        </w:rPr>
      </w:pPr>
      <w:proofErr w:type="spellStart"/>
      <w:r w:rsidRPr="009E649B">
        <w:rPr>
          <w:rFonts w:ascii="Times New Roman" w:hAnsi="Times New Roman" w:cs="Times New Roman"/>
          <w:sz w:val="30"/>
          <w:szCs w:val="30"/>
        </w:rPr>
        <w:t>____________</w:t>
      </w:r>
      <w:r w:rsidR="00225C51">
        <w:rPr>
          <w:rFonts w:ascii="Times New Roman" w:hAnsi="Times New Roman" w:cs="Times New Roman"/>
          <w:sz w:val="30"/>
          <w:szCs w:val="30"/>
        </w:rPr>
        <w:t>В.В.Бузикова</w:t>
      </w:r>
      <w:proofErr w:type="spellEnd"/>
    </w:p>
    <w:p w:rsidR="009E649B" w:rsidRPr="009E649B" w:rsidRDefault="00F43C7C" w:rsidP="009E649B">
      <w:pPr>
        <w:spacing w:after="0" w:line="240" w:lineRule="auto"/>
        <w:ind w:left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</w:t>
      </w:r>
      <w:r w:rsidR="00225C51">
        <w:rPr>
          <w:rFonts w:ascii="Times New Roman" w:hAnsi="Times New Roman" w:cs="Times New Roman"/>
          <w:sz w:val="30"/>
          <w:szCs w:val="30"/>
        </w:rPr>
        <w:t>5</w:t>
      </w:r>
      <w:r w:rsidR="009E649B" w:rsidRPr="009E649B">
        <w:rPr>
          <w:rFonts w:ascii="Times New Roman" w:hAnsi="Times New Roman" w:cs="Times New Roman"/>
          <w:sz w:val="30"/>
          <w:szCs w:val="30"/>
        </w:rPr>
        <w:t>.0</w:t>
      </w:r>
      <w:r>
        <w:rPr>
          <w:rFonts w:ascii="Times New Roman" w:hAnsi="Times New Roman" w:cs="Times New Roman"/>
          <w:sz w:val="30"/>
          <w:szCs w:val="30"/>
        </w:rPr>
        <w:t>1</w:t>
      </w:r>
      <w:r w:rsidR="009E649B" w:rsidRPr="009E649B">
        <w:rPr>
          <w:rFonts w:ascii="Times New Roman" w:hAnsi="Times New Roman" w:cs="Times New Roman"/>
          <w:sz w:val="30"/>
          <w:szCs w:val="30"/>
        </w:rPr>
        <w:t>.202</w:t>
      </w:r>
      <w:r w:rsidR="00225C51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г.</w:t>
      </w:r>
    </w:p>
    <w:p w:rsidR="009E649B" w:rsidRPr="009E649B" w:rsidRDefault="009E649B" w:rsidP="009E649B">
      <w:pPr>
        <w:spacing w:line="240" w:lineRule="auto"/>
        <w:ind w:left="3402"/>
        <w:rPr>
          <w:rFonts w:ascii="Times New Roman" w:hAnsi="Times New Roman" w:cs="Times New Roman"/>
          <w:sz w:val="30"/>
          <w:szCs w:val="30"/>
        </w:rPr>
      </w:pPr>
    </w:p>
    <w:p w:rsidR="009E649B" w:rsidRPr="009E649B" w:rsidRDefault="009E649B" w:rsidP="009E649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E649B">
        <w:rPr>
          <w:rFonts w:ascii="Times New Roman" w:hAnsi="Times New Roman" w:cs="Times New Roman"/>
          <w:b/>
          <w:sz w:val="30"/>
          <w:szCs w:val="30"/>
        </w:rPr>
        <w:t xml:space="preserve">График проведения «прямых телефонных линий» </w:t>
      </w:r>
    </w:p>
    <w:p w:rsidR="009E649B" w:rsidRPr="009E649B" w:rsidRDefault="009E649B" w:rsidP="009E649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E649B">
        <w:rPr>
          <w:rFonts w:ascii="Times New Roman" w:hAnsi="Times New Roman" w:cs="Times New Roman"/>
          <w:b/>
          <w:sz w:val="30"/>
          <w:szCs w:val="30"/>
        </w:rPr>
        <w:t>в ГУ «Территориальный центр социального обслуживания населения Лиозненского района» в 202</w:t>
      </w:r>
      <w:r w:rsidR="00225C51">
        <w:rPr>
          <w:rFonts w:ascii="Times New Roman" w:hAnsi="Times New Roman" w:cs="Times New Roman"/>
          <w:b/>
          <w:sz w:val="30"/>
          <w:szCs w:val="30"/>
        </w:rPr>
        <w:t>6</w:t>
      </w:r>
      <w:r w:rsidR="00425D3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E649B">
        <w:rPr>
          <w:rFonts w:ascii="Times New Roman" w:hAnsi="Times New Roman" w:cs="Times New Roman"/>
          <w:b/>
          <w:sz w:val="30"/>
          <w:szCs w:val="30"/>
        </w:rPr>
        <w:t>г.</w:t>
      </w:r>
    </w:p>
    <w:p w:rsidR="009E649B" w:rsidRPr="009E649B" w:rsidRDefault="009E649B" w:rsidP="009E64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869"/>
        <w:gridCol w:w="1869"/>
        <w:gridCol w:w="1869"/>
        <w:gridCol w:w="1869"/>
        <w:gridCol w:w="1869"/>
      </w:tblGrid>
      <w:tr w:rsidR="009E649B" w:rsidRPr="009E649B" w:rsidTr="00225C51">
        <w:tc>
          <w:tcPr>
            <w:tcW w:w="1869" w:type="dxa"/>
            <w:tcBorders>
              <w:tl2br w:val="single" w:sz="4" w:space="0" w:color="auto"/>
            </w:tcBorders>
          </w:tcPr>
          <w:p w:rsidR="00225C51" w:rsidRDefault="00225C51" w:rsidP="009E649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Квартал</w:t>
            </w:r>
          </w:p>
          <w:p w:rsidR="00225C51" w:rsidRDefault="00225C51" w:rsidP="00225C5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E649B" w:rsidRPr="009E649B" w:rsidRDefault="009E649B" w:rsidP="00225C51">
            <w:pPr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649B">
              <w:rPr>
                <w:rFonts w:ascii="Times New Roman" w:hAnsi="Times New Roman" w:cs="Times New Roman"/>
                <w:sz w:val="30"/>
                <w:szCs w:val="30"/>
              </w:rPr>
              <w:t xml:space="preserve">Должность </w:t>
            </w:r>
          </w:p>
        </w:tc>
        <w:tc>
          <w:tcPr>
            <w:tcW w:w="1869" w:type="dxa"/>
          </w:tcPr>
          <w:p w:rsidR="009E649B" w:rsidRPr="009E649B" w:rsidRDefault="009E649B" w:rsidP="009E649B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649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</w:p>
        </w:tc>
        <w:tc>
          <w:tcPr>
            <w:tcW w:w="1869" w:type="dxa"/>
          </w:tcPr>
          <w:p w:rsidR="009E649B" w:rsidRPr="009E649B" w:rsidRDefault="009E649B" w:rsidP="009E649B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649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</w:p>
        </w:tc>
        <w:tc>
          <w:tcPr>
            <w:tcW w:w="1869" w:type="dxa"/>
          </w:tcPr>
          <w:p w:rsidR="009E649B" w:rsidRPr="009E649B" w:rsidRDefault="009E649B" w:rsidP="009E649B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649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III</w:t>
            </w:r>
          </w:p>
        </w:tc>
        <w:tc>
          <w:tcPr>
            <w:tcW w:w="1869" w:type="dxa"/>
          </w:tcPr>
          <w:p w:rsidR="009E649B" w:rsidRPr="009E649B" w:rsidRDefault="009E649B" w:rsidP="009E649B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649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IV</w:t>
            </w:r>
          </w:p>
        </w:tc>
      </w:tr>
      <w:tr w:rsidR="009E649B" w:rsidRPr="009E649B" w:rsidTr="009E649B">
        <w:tc>
          <w:tcPr>
            <w:tcW w:w="1869" w:type="dxa"/>
          </w:tcPr>
          <w:p w:rsidR="009E649B" w:rsidRPr="009E649B" w:rsidRDefault="00225C51" w:rsidP="009E649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Директор</w:t>
            </w:r>
          </w:p>
        </w:tc>
        <w:tc>
          <w:tcPr>
            <w:tcW w:w="1869" w:type="dxa"/>
          </w:tcPr>
          <w:p w:rsidR="009E649B" w:rsidRDefault="00225C51" w:rsidP="009E649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</w:t>
            </w:r>
            <w:r w:rsidR="009E649B">
              <w:rPr>
                <w:rFonts w:ascii="Times New Roman" w:hAnsi="Times New Roman" w:cs="Times New Roman"/>
                <w:sz w:val="30"/>
                <w:szCs w:val="30"/>
              </w:rPr>
              <w:t>.03.202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  <w:p w:rsidR="009E649B" w:rsidRDefault="009E649B" w:rsidP="009E649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E649B" w:rsidRPr="009E649B" w:rsidRDefault="009E649B" w:rsidP="009E649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8.00-13.00</w:t>
            </w:r>
          </w:p>
        </w:tc>
        <w:tc>
          <w:tcPr>
            <w:tcW w:w="1869" w:type="dxa"/>
          </w:tcPr>
          <w:p w:rsidR="009E649B" w:rsidRDefault="00225C51" w:rsidP="009E649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</w:t>
            </w:r>
            <w:r w:rsidR="009E649B">
              <w:rPr>
                <w:rFonts w:ascii="Times New Roman" w:hAnsi="Times New Roman" w:cs="Times New Roman"/>
                <w:sz w:val="30"/>
                <w:szCs w:val="30"/>
              </w:rPr>
              <w:t>.06.202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  <w:p w:rsidR="009E649B" w:rsidRDefault="009E649B" w:rsidP="009E649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E649B" w:rsidRPr="009E649B" w:rsidRDefault="009E649B" w:rsidP="009E649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8.00-13.00</w:t>
            </w:r>
          </w:p>
        </w:tc>
        <w:tc>
          <w:tcPr>
            <w:tcW w:w="1869" w:type="dxa"/>
          </w:tcPr>
          <w:p w:rsidR="009E649B" w:rsidRDefault="00F43C7C" w:rsidP="009E649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225C51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3C112B">
              <w:rPr>
                <w:rFonts w:ascii="Times New Roman" w:hAnsi="Times New Roman" w:cs="Times New Roman"/>
                <w:sz w:val="30"/>
                <w:szCs w:val="30"/>
              </w:rPr>
              <w:t>.09.202</w:t>
            </w:r>
            <w:r w:rsidR="00225C51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  <w:p w:rsidR="003C112B" w:rsidRDefault="003C112B" w:rsidP="009E649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C112B" w:rsidRPr="003C112B" w:rsidRDefault="003C112B" w:rsidP="009E649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8.00-13.00</w:t>
            </w:r>
          </w:p>
        </w:tc>
        <w:tc>
          <w:tcPr>
            <w:tcW w:w="1869" w:type="dxa"/>
          </w:tcPr>
          <w:p w:rsidR="009E649B" w:rsidRDefault="00225C51" w:rsidP="009E649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</w:t>
            </w:r>
            <w:r w:rsidR="003C112B">
              <w:rPr>
                <w:rFonts w:ascii="Times New Roman" w:hAnsi="Times New Roman" w:cs="Times New Roman"/>
                <w:sz w:val="30"/>
                <w:szCs w:val="30"/>
              </w:rPr>
              <w:t>.12</w:t>
            </w:r>
            <w:r w:rsidR="00F43C7C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3C112B">
              <w:rPr>
                <w:rFonts w:ascii="Times New Roman" w:hAnsi="Times New Roman" w:cs="Times New Roman"/>
                <w:sz w:val="30"/>
                <w:szCs w:val="30"/>
              </w:rPr>
              <w:t>202</w:t>
            </w:r>
            <w:r w:rsidR="00F43C7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3C112B" w:rsidRDefault="003C112B" w:rsidP="009E649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C112B" w:rsidRPr="003C112B" w:rsidRDefault="003C112B" w:rsidP="009E649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8.00-13.00</w:t>
            </w:r>
          </w:p>
        </w:tc>
      </w:tr>
    </w:tbl>
    <w:p w:rsidR="009E649B" w:rsidRDefault="009E649B" w:rsidP="009E64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C112B" w:rsidRDefault="003C112B" w:rsidP="009E64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C112B" w:rsidRDefault="003C112B" w:rsidP="009E64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C112B" w:rsidRDefault="003C112B" w:rsidP="009E64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C112B" w:rsidRDefault="003C112B" w:rsidP="009E64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C112B" w:rsidRDefault="003C112B" w:rsidP="009E64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C112B" w:rsidRDefault="003C112B" w:rsidP="009E64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C112B" w:rsidRDefault="003C112B" w:rsidP="009E64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C112B" w:rsidRPr="009E649B" w:rsidRDefault="003C112B" w:rsidP="003C112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="003606FC">
        <w:rPr>
          <w:rFonts w:ascii="Times New Roman" w:hAnsi="Times New Roman" w:cs="Times New Roman"/>
          <w:sz w:val="30"/>
          <w:szCs w:val="30"/>
        </w:rPr>
        <w:t xml:space="preserve">Директор </w:t>
      </w:r>
      <w:r w:rsidR="003606FC">
        <w:rPr>
          <w:rFonts w:ascii="Times New Roman" w:hAnsi="Times New Roman" w:cs="Times New Roman"/>
          <w:sz w:val="30"/>
          <w:szCs w:val="30"/>
        </w:rPr>
        <w:tab/>
      </w:r>
      <w:r w:rsidR="003606FC">
        <w:rPr>
          <w:rFonts w:ascii="Times New Roman" w:hAnsi="Times New Roman" w:cs="Times New Roman"/>
          <w:sz w:val="30"/>
          <w:szCs w:val="30"/>
        </w:rPr>
        <w:tab/>
      </w:r>
      <w:r w:rsidR="003606FC">
        <w:rPr>
          <w:rFonts w:ascii="Times New Roman" w:hAnsi="Times New Roman" w:cs="Times New Roman"/>
          <w:sz w:val="30"/>
          <w:szCs w:val="30"/>
        </w:rPr>
        <w:tab/>
      </w:r>
      <w:r w:rsidR="003606FC">
        <w:rPr>
          <w:rFonts w:ascii="Times New Roman" w:hAnsi="Times New Roman" w:cs="Times New Roman"/>
          <w:sz w:val="30"/>
          <w:szCs w:val="30"/>
        </w:rPr>
        <w:tab/>
      </w:r>
      <w:r w:rsidR="003606FC">
        <w:rPr>
          <w:rFonts w:ascii="Times New Roman" w:hAnsi="Times New Roman" w:cs="Times New Roman"/>
          <w:sz w:val="30"/>
          <w:szCs w:val="30"/>
        </w:rPr>
        <w:tab/>
      </w:r>
      <w:r w:rsidR="003606FC">
        <w:rPr>
          <w:rFonts w:ascii="Times New Roman" w:hAnsi="Times New Roman" w:cs="Times New Roman"/>
          <w:sz w:val="30"/>
          <w:szCs w:val="30"/>
        </w:rPr>
        <w:tab/>
      </w:r>
      <w:r w:rsidR="003606FC">
        <w:rPr>
          <w:rFonts w:ascii="Times New Roman" w:hAnsi="Times New Roman" w:cs="Times New Roman"/>
          <w:sz w:val="30"/>
          <w:szCs w:val="30"/>
        </w:rPr>
        <w:tab/>
      </w:r>
      <w:r w:rsidR="003606FC">
        <w:rPr>
          <w:rFonts w:ascii="Times New Roman" w:hAnsi="Times New Roman" w:cs="Times New Roman"/>
          <w:sz w:val="30"/>
          <w:szCs w:val="30"/>
        </w:rPr>
        <w:tab/>
      </w:r>
      <w:bookmarkStart w:id="0" w:name="_GoBack"/>
      <w:bookmarkEnd w:id="0"/>
      <w:r w:rsidR="003606FC">
        <w:rPr>
          <w:rFonts w:ascii="Times New Roman" w:hAnsi="Times New Roman" w:cs="Times New Roman"/>
          <w:sz w:val="30"/>
          <w:szCs w:val="30"/>
        </w:rPr>
        <w:t>В.В.Бузикова</w:t>
      </w:r>
    </w:p>
    <w:sectPr w:rsidR="003C112B" w:rsidRPr="009E649B" w:rsidSect="00390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E649B"/>
    <w:rsid w:val="00225C51"/>
    <w:rsid w:val="003606FC"/>
    <w:rsid w:val="0039087A"/>
    <w:rsid w:val="003C112B"/>
    <w:rsid w:val="00425D35"/>
    <w:rsid w:val="00816599"/>
    <w:rsid w:val="009E649B"/>
    <w:rsid w:val="00A40308"/>
    <w:rsid w:val="00F43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Старовойтова</cp:lastModifiedBy>
  <cp:revision>8</cp:revision>
  <dcterms:created xsi:type="dcterms:W3CDTF">2023-03-28T10:48:00Z</dcterms:created>
  <dcterms:modified xsi:type="dcterms:W3CDTF">2026-02-12T07:23:00Z</dcterms:modified>
</cp:coreProperties>
</file>