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XSpec="center" w:tblpY="3704"/>
        <w:tblW w:w="10031" w:type="dxa"/>
        <w:tblLayout w:type="fixed"/>
        <w:tblLook w:val="04A0"/>
      </w:tblPr>
      <w:tblGrid>
        <w:gridCol w:w="817"/>
        <w:gridCol w:w="2977"/>
        <w:gridCol w:w="6237"/>
      </w:tblGrid>
      <w:tr w:rsidR="006765C2" w:rsidRPr="00236186" w:rsidTr="006765C2">
        <w:tc>
          <w:tcPr>
            <w:tcW w:w="817" w:type="dxa"/>
          </w:tcPr>
          <w:p w:rsidR="006765C2" w:rsidRPr="006765C2" w:rsidRDefault="006765C2" w:rsidP="006765C2">
            <w:pPr>
              <w:spacing w:after="120"/>
              <w:jc w:val="center"/>
              <w:rPr>
                <w:rFonts w:ascii="Times New Roman" w:hAnsi="Times New Roman" w:cs="Times New Roman"/>
                <w:b/>
                <w:sz w:val="40"/>
                <w:szCs w:val="40"/>
              </w:rPr>
            </w:pPr>
            <w:r w:rsidRPr="006765C2">
              <w:rPr>
                <w:rFonts w:ascii="Times New Roman" w:hAnsi="Times New Roman" w:cs="Times New Roman"/>
                <w:b/>
                <w:sz w:val="40"/>
                <w:szCs w:val="40"/>
              </w:rPr>
              <w:t>№</w:t>
            </w:r>
          </w:p>
          <w:p w:rsidR="006765C2" w:rsidRPr="006765C2" w:rsidRDefault="006765C2" w:rsidP="006765C2">
            <w:pPr>
              <w:spacing w:after="120"/>
              <w:jc w:val="center"/>
              <w:rPr>
                <w:rFonts w:ascii="Times New Roman" w:hAnsi="Times New Roman" w:cs="Times New Roman"/>
                <w:b/>
                <w:sz w:val="40"/>
                <w:szCs w:val="40"/>
              </w:rPr>
            </w:pPr>
            <w:proofErr w:type="gramStart"/>
            <w:r w:rsidRPr="006765C2">
              <w:rPr>
                <w:rFonts w:ascii="Times New Roman" w:hAnsi="Times New Roman" w:cs="Times New Roman"/>
                <w:b/>
                <w:sz w:val="40"/>
                <w:szCs w:val="40"/>
              </w:rPr>
              <w:t>п</w:t>
            </w:r>
            <w:proofErr w:type="gramEnd"/>
            <w:r w:rsidRPr="006765C2">
              <w:rPr>
                <w:rFonts w:ascii="Times New Roman" w:hAnsi="Times New Roman" w:cs="Times New Roman"/>
                <w:b/>
                <w:sz w:val="40"/>
                <w:szCs w:val="40"/>
              </w:rPr>
              <w:t>/п</w:t>
            </w:r>
          </w:p>
        </w:tc>
        <w:tc>
          <w:tcPr>
            <w:tcW w:w="2977" w:type="dxa"/>
          </w:tcPr>
          <w:p w:rsidR="006765C2" w:rsidRPr="006765C2" w:rsidRDefault="006765C2" w:rsidP="006765C2">
            <w:pPr>
              <w:spacing w:after="120"/>
              <w:jc w:val="center"/>
              <w:rPr>
                <w:rFonts w:ascii="Times New Roman" w:hAnsi="Times New Roman" w:cs="Times New Roman"/>
                <w:b/>
                <w:sz w:val="40"/>
                <w:szCs w:val="40"/>
              </w:rPr>
            </w:pPr>
            <w:r w:rsidRPr="006765C2">
              <w:rPr>
                <w:rFonts w:ascii="Times New Roman" w:hAnsi="Times New Roman" w:cs="Times New Roman"/>
                <w:b/>
                <w:sz w:val="40"/>
                <w:szCs w:val="40"/>
              </w:rPr>
              <w:t>Наименование населённого пункта</w:t>
            </w:r>
          </w:p>
        </w:tc>
        <w:tc>
          <w:tcPr>
            <w:tcW w:w="6237" w:type="dxa"/>
          </w:tcPr>
          <w:p w:rsidR="006765C2" w:rsidRDefault="006765C2" w:rsidP="006765C2">
            <w:pPr>
              <w:spacing w:after="120"/>
              <w:jc w:val="center"/>
              <w:rPr>
                <w:rFonts w:ascii="Times New Roman" w:hAnsi="Times New Roman" w:cs="Times New Roman"/>
                <w:b/>
                <w:sz w:val="40"/>
                <w:szCs w:val="40"/>
              </w:rPr>
            </w:pPr>
          </w:p>
          <w:p w:rsidR="006765C2" w:rsidRPr="006765C2" w:rsidRDefault="006765C2" w:rsidP="006765C2">
            <w:pPr>
              <w:spacing w:after="120"/>
              <w:jc w:val="center"/>
              <w:rPr>
                <w:rFonts w:ascii="Times New Roman" w:hAnsi="Times New Roman" w:cs="Times New Roman"/>
                <w:b/>
                <w:sz w:val="40"/>
                <w:szCs w:val="40"/>
              </w:rPr>
            </w:pPr>
            <w:r w:rsidRPr="006765C2">
              <w:rPr>
                <w:rFonts w:ascii="Times New Roman" w:hAnsi="Times New Roman" w:cs="Times New Roman"/>
                <w:b/>
                <w:sz w:val="40"/>
                <w:szCs w:val="40"/>
              </w:rPr>
              <w:t>Ф</w:t>
            </w:r>
            <w:r>
              <w:rPr>
                <w:rFonts w:ascii="Times New Roman" w:hAnsi="Times New Roman" w:cs="Times New Roman"/>
                <w:b/>
                <w:sz w:val="40"/>
                <w:szCs w:val="40"/>
              </w:rPr>
              <w:t>амилия, имя, отчество</w:t>
            </w:r>
          </w:p>
        </w:tc>
      </w:tr>
      <w:tr w:rsidR="006765C2" w:rsidRPr="00236186" w:rsidTr="006765C2">
        <w:tc>
          <w:tcPr>
            <w:tcW w:w="81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1</w:t>
            </w:r>
          </w:p>
        </w:tc>
        <w:tc>
          <w:tcPr>
            <w:tcW w:w="297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аг</w:t>
            </w:r>
            <w:proofErr w:type="gramStart"/>
            <w:r w:rsidRPr="00236186">
              <w:rPr>
                <w:rFonts w:ascii="Times New Roman" w:hAnsi="Times New Roman" w:cs="Times New Roman"/>
                <w:sz w:val="40"/>
                <w:szCs w:val="40"/>
              </w:rPr>
              <w:t>.А</w:t>
            </w:r>
            <w:proofErr w:type="gramEnd"/>
            <w:r w:rsidRPr="00236186">
              <w:rPr>
                <w:rFonts w:ascii="Times New Roman" w:hAnsi="Times New Roman" w:cs="Times New Roman"/>
                <w:sz w:val="40"/>
                <w:szCs w:val="40"/>
              </w:rPr>
              <w:t>даменки</w:t>
            </w:r>
            <w:proofErr w:type="spellEnd"/>
          </w:p>
        </w:tc>
        <w:tc>
          <w:tcPr>
            <w:tcW w:w="6237" w:type="dxa"/>
          </w:tcPr>
          <w:p w:rsidR="006765C2" w:rsidRPr="006765C2" w:rsidRDefault="00DC7350" w:rsidP="006765C2">
            <w:pPr>
              <w:spacing w:after="120"/>
              <w:jc w:val="center"/>
              <w:rPr>
                <w:rFonts w:ascii="Times New Roman" w:hAnsi="Times New Roman" w:cs="Times New Roman"/>
                <w:sz w:val="38"/>
                <w:szCs w:val="38"/>
              </w:rPr>
            </w:pPr>
            <w:proofErr w:type="spellStart"/>
            <w:r>
              <w:rPr>
                <w:rFonts w:ascii="Times New Roman" w:hAnsi="Times New Roman" w:cs="Times New Roman"/>
                <w:sz w:val="38"/>
                <w:szCs w:val="38"/>
              </w:rPr>
              <w:t>Адаменкова</w:t>
            </w:r>
            <w:proofErr w:type="spellEnd"/>
            <w:r>
              <w:rPr>
                <w:rFonts w:ascii="Times New Roman" w:hAnsi="Times New Roman" w:cs="Times New Roman"/>
                <w:sz w:val="38"/>
                <w:szCs w:val="38"/>
              </w:rPr>
              <w:t xml:space="preserve"> Галина Николаевна</w:t>
            </w:r>
          </w:p>
        </w:tc>
      </w:tr>
      <w:tr w:rsidR="006765C2" w:rsidRPr="00236186" w:rsidTr="006765C2">
        <w:tc>
          <w:tcPr>
            <w:tcW w:w="81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2</w:t>
            </w:r>
          </w:p>
        </w:tc>
        <w:tc>
          <w:tcPr>
            <w:tcW w:w="297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д</w:t>
            </w:r>
            <w:proofErr w:type="gramStart"/>
            <w:r w:rsidRPr="00236186">
              <w:rPr>
                <w:rFonts w:ascii="Times New Roman" w:hAnsi="Times New Roman" w:cs="Times New Roman"/>
                <w:sz w:val="40"/>
                <w:szCs w:val="40"/>
              </w:rPr>
              <w:t>.А</w:t>
            </w:r>
            <w:proofErr w:type="gramEnd"/>
            <w:r w:rsidRPr="00236186">
              <w:rPr>
                <w:rFonts w:ascii="Times New Roman" w:hAnsi="Times New Roman" w:cs="Times New Roman"/>
                <w:sz w:val="40"/>
                <w:szCs w:val="40"/>
              </w:rPr>
              <w:t>льховик</w:t>
            </w:r>
            <w:proofErr w:type="spellEnd"/>
          </w:p>
        </w:tc>
        <w:tc>
          <w:tcPr>
            <w:tcW w:w="6237" w:type="dxa"/>
          </w:tcPr>
          <w:p w:rsidR="006765C2" w:rsidRPr="00236186" w:rsidRDefault="00DC7350" w:rsidP="006765C2">
            <w:pPr>
              <w:spacing w:after="120"/>
              <w:jc w:val="center"/>
              <w:rPr>
                <w:rFonts w:ascii="Times New Roman" w:hAnsi="Times New Roman" w:cs="Times New Roman"/>
                <w:sz w:val="40"/>
                <w:szCs w:val="40"/>
              </w:rPr>
            </w:pPr>
            <w:proofErr w:type="spellStart"/>
            <w:r>
              <w:rPr>
                <w:rFonts w:ascii="Times New Roman" w:hAnsi="Times New Roman" w:cs="Times New Roman"/>
                <w:sz w:val="40"/>
                <w:szCs w:val="40"/>
              </w:rPr>
              <w:t>Смоликова</w:t>
            </w:r>
            <w:proofErr w:type="spellEnd"/>
            <w:r>
              <w:rPr>
                <w:rFonts w:ascii="Times New Roman" w:hAnsi="Times New Roman" w:cs="Times New Roman"/>
                <w:sz w:val="40"/>
                <w:szCs w:val="40"/>
              </w:rPr>
              <w:t xml:space="preserve"> Нина Михайловна</w:t>
            </w:r>
          </w:p>
        </w:tc>
      </w:tr>
      <w:tr w:rsidR="006765C2" w:rsidRPr="00236186" w:rsidTr="006765C2">
        <w:tc>
          <w:tcPr>
            <w:tcW w:w="81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3</w:t>
            </w:r>
          </w:p>
        </w:tc>
        <w:tc>
          <w:tcPr>
            <w:tcW w:w="297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д</w:t>
            </w:r>
            <w:proofErr w:type="gramStart"/>
            <w:r w:rsidRPr="00236186">
              <w:rPr>
                <w:rFonts w:ascii="Times New Roman" w:hAnsi="Times New Roman" w:cs="Times New Roman"/>
                <w:sz w:val="40"/>
                <w:szCs w:val="40"/>
              </w:rPr>
              <w:t>.Д</w:t>
            </w:r>
            <w:proofErr w:type="gramEnd"/>
            <w:r w:rsidRPr="00236186">
              <w:rPr>
                <w:rFonts w:ascii="Times New Roman" w:hAnsi="Times New Roman" w:cs="Times New Roman"/>
                <w:sz w:val="40"/>
                <w:szCs w:val="40"/>
              </w:rPr>
              <w:t>убровка</w:t>
            </w:r>
          </w:p>
        </w:tc>
        <w:tc>
          <w:tcPr>
            <w:tcW w:w="6237" w:type="dxa"/>
          </w:tcPr>
          <w:p w:rsidR="006765C2" w:rsidRPr="00236186" w:rsidRDefault="00DC7350" w:rsidP="006765C2">
            <w:pPr>
              <w:spacing w:after="120"/>
              <w:jc w:val="center"/>
              <w:rPr>
                <w:rFonts w:ascii="Times New Roman" w:hAnsi="Times New Roman" w:cs="Times New Roman"/>
                <w:sz w:val="40"/>
                <w:szCs w:val="40"/>
              </w:rPr>
            </w:pPr>
            <w:proofErr w:type="spellStart"/>
            <w:r>
              <w:rPr>
                <w:rFonts w:ascii="Times New Roman" w:hAnsi="Times New Roman" w:cs="Times New Roman"/>
                <w:sz w:val="40"/>
                <w:szCs w:val="40"/>
              </w:rPr>
              <w:t>Барковская</w:t>
            </w:r>
            <w:proofErr w:type="spellEnd"/>
            <w:r>
              <w:rPr>
                <w:rFonts w:ascii="Times New Roman" w:hAnsi="Times New Roman" w:cs="Times New Roman"/>
                <w:sz w:val="40"/>
                <w:szCs w:val="40"/>
              </w:rPr>
              <w:t xml:space="preserve"> Валентина Владимировна</w:t>
            </w:r>
          </w:p>
        </w:tc>
      </w:tr>
      <w:tr w:rsidR="006765C2" w:rsidRPr="00236186" w:rsidTr="006765C2">
        <w:tc>
          <w:tcPr>
            <w:tcW w:w="81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4</w:t>
            </w:r>
          </w:p>
        </w:tc>
        <w:tc>
          <w:tcPr>
            <w:tcW w:w="297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д</w:t>
            </w:r>
            <w:proofErr w:type="gramStart"/>
            <w:r w:rsidRPr="00236186">
              <w:rPr>
                <w:rFonts w:ascii="Times New Roman" w:hAnsi="Times New Roman" w:cs="Times New Roman"/>
                <w:sz w:val="40"/>
                <w:szCs w:val="40"/>
              </w:rPr>
              <w:t>.З</w:t>
            </w:r>
            <w:proofErr w:type="gramEnd"/>
            <w:r w:rsidRPr="00236186">
              <w:rPr>
                <w:rFonts w:ascii="Times New Roman" w:hAnsi="Times New Roman" w:cs="Times New Roman"/>
                <w:sz w:val="40"/>
                <w:szCs w:val="40"/>
              </w:rPr>
              <w:t>аольша</w:t>
            </w:r>
            <w:proofErr w:type="spellEnd"/>
          </w:p>
        </w:tc>
        <w:tc>
          <w:tcPr>
            <w:tcW w:w="623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Киреенко Олег Анатольевич</w:t>
            </w:r>
          </w:p>
        </w:tc>
      </w:tr>
      <w:tr w:rsidR="006765C2" w:rsidRPr="00236186" w:rsidTr="006765C2">
        <w:tc>
          <w:tcPr>
            <w:tcW w:w="81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5</w:t>
            </w:r>
          </w:p>
        </w:tc>
        <w:tc>
          <w:tcPr>
            <w:tcW w:w="297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пос</w:t>
            </w:r>
            <w:proofErr w:type="gramStart"/>
            <w:r w:rsidRPr="00236186">
              <w:rPr>
                <w:rFonts w:ascii="Times New Roman" w:hAnsi="Times New Roman" w:cs="Times New Roman"/>
                <w:sz w:val="40"/>
                <w:szCs w:val="40"/>
              </w:rPr>
              <w:t>.З</w:t>
            </w:r>
            <w:proofErr w:type="gramEnd"/>
            <w:r w:rsidRPr="00236186">
              <w:rPr>
                <w:rFonts w:ascii="Times New Roman" w:hAnsi="Times New Roman" w:cs="Times New Roman"/>
                <w:sz w:val="40"/>
                <w:szCs w:val="40"/>
              </w:rPr>
              <w:t>аольша</w:t>
            </w:r>
            <w:proofErr w:type="spellEnd"/>
          </w:p>
        </w:tc>
        <w:tc>
          <w:tcPr>
            <w:tcW w:w="623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Пашков Николай Иванович</w:t>
            </w:r>
          </w:p>
        </w:tc>
      </w:tr>
      <w:tr w:rsidR="006765C2" w:rsidRPr="00236186" w:rsidTr="006765C2">
        <w:tc>
          <w:tcPr>
            <w:tcW w:w="81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6</w:t>
            </w:r>
          </w:p>
        </w:tc>
        <w:tc>
          <w:tcPr>
            <w:tcW w:w="297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аг</w:t>
            </w:r>
            <w:proofErr w:type="gramStart"/>
            <w:r w:rsidRPr="00236186">
              <w:rPr>
                <w:rFonts w:ascii="Times New Roman" w:hAnsi="Times New Roman" w:cs="Times New Roman"/>
                <w:sz w:val="40"/>
                <w:szCs w:val="40"/>
              </w:rPr>
              <w:t>.З</w:t>
            </w:r>
            <w:proofErr w:type="gramEnd"/>
            <w:r w:rsidRPr="00236186">
              <w:rPr>
                <w:rFonts w:ascii="Times New Roman" w:hAnsi="Times New Roman" w:cs="Times New Roman"/>
                <w:sz w:val="40"/>
                <w:szCs w:val="40"/>
              </w:rPr>
              <w:t>убки</w:t>
            </w:r>
            <w:proofErr w:type="spellEnd"/>
          </w:p>
        </w:tc>
        <w:tc>
          <w:tcPr>
            <w:tcW w:w="6237" w:type="dxa"/>
          </w:tcPr>
          <w:p w:rsidR="006765C2" w:rsidRPr="00236186" w:rsidRDefault="006765C2" w:rsidP="006765C2">
            <w:pPr>
              <w:spacing w:after="120"/>
              <w:jc w:val="center"/>
              <w:rPr>
                <w:rFonts w:ascii="Times New Roman" w:hAnsi="Times New Roman" w:cs="Times New Roman"/>
                <w:sz w:val="40"/>
                <w:szCs w:val="40"/>
              </w:rPr>
            </w:pPr>
            <w:proofErr w:type="spellStart"/>
            <w:r>
              <w:rPr>
                <w:rFonts w:ascii="Times New Roman" w:hAnsi="Times New Roman" w:cs="Times New Roman"/>
                <w:sz w:val="40"/>
                <w:szCs w:val="40"/>
              </w:rPr>
              <w:t>Твердова</w:t>
            </w:r>
            <w:proofErr w:type="spellEnd"/>
            <w:r>
              <w:rPr>
                <w:rFonts w:ascii="Times New Roman" w:hAnsi="Times New Roman" w:cs="Times New Roman"/>
                <w:sz w:val="40"/>
                <w:szCs w:val="40"/>
              </w:rPr>
              <w:t xml:space="preserve"> Людмила Леонидовна</w:t>
            </w:r>
          </w:p>
        </w:tc>
      </w:tr>
      <w:tr w:rsidR="006765C2" w:rsidRPr="00236186" w:rsidTr="006765C2">
        <w:tc>
          <w:tcPr>
            <w:tcW w:w="81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7</w:t>
            </w:r>
          </w:p>
        </w:tc>
        <w:tc>
          <w:tcPr>
            <w:tcW w:w="297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д</w:t>
            </w:r>
            <w:proofErr w:type="gramStart"/>
            <w:r w:rsidRPr="00236186">
              <w:rPr>
                <w:rFonts w:ascii="Times New Roman" w:hAnsi="Times New Roman" w:cs="Times New Roman"/>
                <w:sz w:val="40"/>
                <w:szCs w:val="40"/>
              </w:rPr>
              <w:t>.К</w:t>
            </w:r>
            <w:proofErr w:type="gramEnd"/>
            <w:r w:rsidRPr="00236186">
              <w:rPr>
                <w:rFonts w:ascii="Times New Roman" w:hAnsi="Times New Roman" w:cs="Times New Roman"/>
                <w:sz w:val="40"/>
                <w:szCs w:val="40"/>
              </w:rPr>
              <w:t>левцы</w:t>
            </w:r>
            <w:proofErr w:type="spellEnd"/>
          </w:p>
        </w:tc>
        <w:tc>
          <w:tcPr>
            <w:tcW w:w="623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Кудрявцева Татьяна Анатольевна</w:t>
            </w:r>
          </w:p>
        </w:tc>
      </w:tr>
      <w:tr w:rsidR="006765C2" w:rsidRPr="00236186" w:rsidTr="006765C2">
        <w:tc>
          <w:tcPr>
            <w:tcW w:w="81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8</w:t>
            </w:r>
          </w:p>
        </w:tc>
        <w:tc>
          <w:tcPr>
            <w:tcW w:w="297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д</w:t>
            </w:r>
            <w:proofErr w:type="gramStart"/>
            <w:r w:rsidRPr="00236186">
              <w:rPr>
                <w:rFonts w:ascii="Times New Roman" w:hAnsi="Times New Roman" w:cs="Times New Roman"/>
                <w:sz w:val="40"/>
                <w:szCs w:val="40"/>
              </w:rPr>
              <w:t>.К</w:t>
            </w:r>
            <w:proofErr w:type="gramEnd"/>
            <w:r w:rsidRPr="00236186">
              <w:rPr>
                <w:rFonts w:ascii="Times New Roman" w:hAnsi="Times New Roman" w:cs="Times New Roman"/>
                <w:sz w:val="40"/>
                <w:szCs w:val="40"/>
              </w:rPr>
              <w:t>онашково</w:t>
            </w:r>
            <w:proofErr w:type="spellEnd"/>
          </w:p>
        </w:tc>
        <w:tc>
          <w:tcPr>
            <w:tcW w:w="623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Гурченко</w:t>
            </w:r>
            <w:proofErr w:type="spellEnd"/>
            <w:r w:rsidRPr="00236186">
              <w:rPr>
                <w:rFonts w:ascii="Times New Roman" w:hAnsi="Times New Roman" w:cs="Times New Roman"/>
                <w:sz w:val="40"/>
                <w:szCs w:val="40"/>
              </w:rPr>
              <w:t xml:space="preserve"> Наталья </w:t>
            </w:r>
            <w:proofErr w:type="spellStart"/>
            <w:r w:rsidRPr="00236186">
              <w:rPr>
                <w:rFonts w:ascii="Times New Roman" w:hAnsi="Times New Roman" w:cs="Times New Roman"/>
                <w:sz w:val="40"/>
                <w:szCs w:val="40"/>
              </w:rPr>
              <w:t>Чеславовна</w:t>
            </w:r>
            <w:proofErr w:type="spellEnd"/>
          </w:p>
        </w:tc>
      </w:tr>
      <w:tr w:rsidR="006765C2" w:rsidRPr="00236186" w:rsidTr="006765C2">
        <w:tc>
          <w:tcPr>
            <w:tcW w:w="81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9</w:t>
            </w:r>
          </w:p>
        </w:tc>
        <w:tc>
          <w:tcPr>
            <w:tcW w:w="297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д</w:t>
            </w:r>
            <w:proofErr w:type="gramStart"/>
            <w:r w:rsidRPr="00236186">
              <w:rPr>
                <w:rFonts w:ascii="Times New Roman" w:hAnsi="Times New Roman" w:cs="Times New Roman"/>
                <w:sz w:val="40"/>
                <w:szCs w:val="40"/>
              </w:rPr>
              <w:t>.П</w:t>
            </w:r>
            <w:proofErr w:type="gramEnd"/>
            <w:r w:rsidRPr="00236186">
              <w:rPr>
                <w:rFonts w:ascii="Times New Roman" w:hAnsi="Times New Roman" w:cs="Times New Roman"/>
                <w:sz w:val="40"/>
                <w:szCs w:val="40"/>
              </w:rPr>
              <w:t>ронское</w:t>
            </w:r>
            <w:proofErr w:type="spellEnd"/>
          </w:p>
        </w:tc>
        <w:tc>
          <w:tcPr>
            <w:tcW w:w="623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 xml:space="preserve">Муравьёв Андрей </w:t>
            </w:r>
            <w:proofErr w:type="spellStart"/>
            <w:r w:rsidRPr="00236186">
              <w:rPr>
                <w:rFonts w:ascii="Times New Roman" w:hAnsi="Times New Roman" w:cs="Times New Roman"/>
                <w:sz w:val="40"/>
                <w:szCs w:val="40"/>
              </w:rPr>
              <w:t>Ануфриевич</w:t>
            </w:r>
            <w:proofErr w:type="spellEnd"/>
          </w:p>
        </w:tc>
      </w:tr>
      <w:tr w:rsidR="006765C2" w:rsidRPr="00236186" w:rsidTr="006765C2">
        <w:tc>
          <w:tcPr>
            <w:tcW w:w="81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10</w:t>
            </w:r>
          </w:p>
        </w:tc>
        <w:tc>
          <w:tcPr>
            <w:tcW w:w="297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аг</w:t>
            </w:r>
            <w:proofErr w:type="gramStart"/>
            <w:r w:rsidRPr="00236186">
              <w:rPr>
                <w:rFonts w:ascii="Times New Roman" w:hAnsi="Times New Roman" w:cs="Times New Roman"/>
                <w:sz w:val="40"/>
                <w:szCs w:val="40"/>
              </w:rPr>
              <w:t>.П</w:t>
            </w:r>
            <w:proofErr w:type="gramEnd"/>
            <w:r w:rsidRPr="00236186">
              <w:rPr>
                <w:rFonts w:ascii="Times New Roman" w:hAnsi="Times New Roman" w:cs="Times New Roman"/>
                <w:sz w:val="40"/>
                <w:szCs w:val="40"/>
              </w:rPr>
              <w:t>ушки</w:t>
            </w:r>
            <w:proofErr w:type="spellEnd"/>
          </w:p>
        </w:tc>
        <w:tc>
          <w:tcPr>
            <w:tcW w:w="6237" w:type="dxa"/>
          </w:tcPr>
          <w:p w:rsidR="006765C2" w:rsidRPr="00236186" w:rsidRDefault="006765C2" w:rsidP="006765C2">
            <w:pPr>
              <w:spacing w:after="120"/>
              <w:jc w:val="center"/>
              <w:rPr>
                <w:rFonts w:ascii="Times New Roman" w:hAnsi="Times New Roman" w:cs="Times New Roman"/>
                <w:sz w:val="40"/>
                <w:szCs w:val="40"/>
              </w:rPr>
            </w:pPr>
            <w:proofErr w:type="spellStart"/>
            <w:r>
              <w:rPr>
                <w:rFonts w:ascii="Times New Roman" w:hAnsi="Times New Roman" w:cs="Times New Roman"/>
                <w:sz w:val="40"/>
                <w:szCs w:val="40"/>
              </w:rPr>
              <w:t>Лабусова</w:t>
            </w:r>
            <w:proofErr w:type="spellEnd"/>
            <w:r>
              <w:rPr>
                <w:rFonts w:ascii="Times New Roman" w:hAnsi="Times New Roman" w:cs="Times New Roman"/>
                <w:sz w:val="40"/>
                <w:szCs w:val="40"/>
              </w:rPr>
              <w:t xml:space="preserve"> Зоя Николаевна</w:t>
            </w:r>
          </w:p>
        </w:tc>
      </w:tr>
      <w:tr w:rsidR="006765C2" w:rsidRPr="00236186" w:rsidTr="006765C2">
        <w:tc>
          <w:tcPr>
            <w:tcW w:w="817" w:type="dxa"/>
          </w:tcPr>
          <w:p w:rsidR="006765C2" w:rsidRPr="00236186" w:rsidRDefault="00DC7350" w:rsidP="006765C2">
            <w:pPr>
              <w:spacing w:after="120"/>
              <w:jc w:val="center"/>
              <w:rPr>
                <w:rFonts w:ascii="Times New Roman" w:hAnsi="Times New Roman" w:cs="Times New Roman"/>
                <w:sz w:val="40"/>
                <w:szCs w:val="40"/>
              </w:rPr>
            </w:pPr>
            <w:r>
              <w:rPr>
                <w:rFonts w:ascii="Times New Roman" w:hAnsi="Times New Roman" w:cs="Times New Roman"/>
                <w:sz w:val="40"/>
                <w:szCs w:val="40"/>
              </w:rPr>
              <w:t>11</w:t>
            </w:r>
          </w:p>
        </w:tc>
        <w:tc>
          <w:tcPr>
            <w:tcW w:w="297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д</w:t>
            </w:r>
            <w:proofErr w:type="gramStart"/>
            <w:r w:rsidRPr="00236186">
              <w:rPr>
                <w:rFonts w:ascii="Times New Roman" w:hAnsi="Times New Roman" w:cs="Times New Roman"/>
                <w:sz w:val="40"/>
                <w:szCs w:val="40"/>
              </w:rPr>
              <w:t>.У</w:t>
            </w:r>
            <w:proofErr w:type="gramEnd"/>
            <w:r w:rsidRPr="00236186">
              <w:rPr>
                <w:rFonts w:ascii="Times New Roman" w:hAnsi="Times New Roman" w:cs="Times New Roman"/>
                <w:sz w:val="40"/>
                <w:szCs w:val="40"/>
              </w:rPr>
              <w:t>но</w:t>
            </w:r>
            <w:proofErr w:type="spellEnd"/>
          </w:p>
        </w:tc>
        <w:tc>
          <w:tcPr>
            <w:tcW w:w="6237" w:type="dxa"/>
          </w:tcPr>
          <w:p w:rsidR="006765C2" w:rsidRPr="00236186" w:rsidRDefault="00DC7350" w:rsidP="006765C2">
            <w:pPr>
              <w:spacing w:after="120"/>
              <w:jc w:val="center"/>
              <w:rPr>
                <w:rFonts w:ascii="Times New Roman" w:hAnsi="Times New Roman" w:cs="Times New Roman"/>
                <w:sz w:val="40"/>
                <w:szCs w:val="40"/>
              </w:rPr>
            </w:pPr>
            <w:proofErr w:type="spellStart"/>
            <w:r>
              <w:rPr>
                <w:rFonts w:ascii="Times New Roman" w:hAnsi="Times New Roman" w:cs="Times New Roman"/>
                <w:sz w:val="40"/>
                <w:szCs w:val="40"/>
              </w:rPr>
              <w:t>Тишутина</w:t>
            </w:r>
            <w:proofErr w:type="spellEnd"/>
            <w:r>
              <w:rPr>
                <w:rFonts w:ascii="Times New Roman" w:hAnsi="Times New Roman" w:cs="Times New Roman"/>
                <w:sz w:val="40"/>
                <w:szCs w:val="40"/>
              </w:rPr>
              <w:t xml:space="preserve"> Галина Антоновна</w:t>
            </w:r>
          </w:p>
        </w:tc>
      </w:tr>
      <w:tr w:rsidR="006765C2" w:rsidRPr="00236186" w:rsidTr="006765C2">
        <w:tc>
          <w:tcPr>
            <w:tcW w:w="817" w:type="dxa"/>
          </w:tcPr>
          <w:p w:rsidR="006765C2" w:rsidRPr="00236186" w:rsidRDefault="00DC7350" w:rsidP="006765C2">
            <w:pPr>
              <w:spacing w:after="120"/>
              <w:jc w:val="center"/>
              <w:rPr>
                <w:rFonts w:ascii="Times New Roman" w:hAnsi="Times New Roman" w:cs="Times New Roman"/>
                <w:sz w:val="40"/>
                <w:szCs w:val="40"/>
              </w:rPr>
            </w:pPr>
            <w:r>
              <w:rPr>
                <w:rFonts w:ascii="Times New Roman" w:hAnsi="Times New Roman" w:cs="Times New Roman"/>
                <w:sz w:val="40"/>
                <w:szCs w:val="40"/>
              </w:rPr>
              <w:t>12</w:t>
            </w:r>
          </w:p>
        </w:tc>
        <w:tc>
          <w:tcPr>
            <w:tcW w:w="297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д</w:t>
            </w:r>
            <w:proofErr w:type="gramStart"/>
            <w:r w:rsidRPr="00236186">
              <w:rPr>
                <w:rFonts w:ascii="Times New Roman" w:hAnsi="Times New Roman" w:cs="Times New Roman"/>
                <w:sz w:val="40"/>
                <w:szCs w:val="40"/>
              </w:rPr>
              <w:t>.Ч</w:t>
            </w:r>
            <w:proofErr w:type="gramEnd"/>
            <w:r w:rsidRPr="00236186">
              <w:rPr>
                <w:rFonts w:ascii="Times New Roman" w:hAnsi="Times New Roman" w:cs="Times New Roman"/>
                <w:sz w:val="40"/>
                <w:szCs w:val="40"/>
              </w:rPr>
              <w:t>ерницы</w:t>
            </w:r>
          </w:p>
        </w:tc>
        <w:tc>
          <w:tcPr>
            <w:tcW w:w="623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Сапсалёва</w:t>
            </w:r>
            <w:proofErr w:type="spellEnd"/>
            <w:r w:rsidRPr="00236186">
              <w:rPr>
                <w:rFonts w:ascii="Times New Roman" w:hAnsi="Times New Roman" w:cs="Times New Roman"/>
                <w:sz w:val="40"/>
                <w:szCs w:val="40"/>
              </w:rPr>
              <w:t xml:space="preserve"> Раиса Николаевна</w:t>
            </w:r>
          </w:p>
        </w:tc>
      </w:tr>
      <w:tr w:rsidR="006765C2" w:rsidRPr="00236186" w:rsidTr="006765C2">
        <w:tc>
          <w:tcPr>
            <w:tcW w:w="817" w:type="dxa"/>
          </w:tcPr>
          <w:p w:rsidR="006765C2" w:rsidRPr="00236186" w:rsidRDefault="00DC7350" w:rsidP="006765C2">
            <w:pPr>
              <w:spacing w:after="120"/>
              <w:jc w:val="center"/>
              <w:rPr>
                <w:rFonts w:ascii="Times New Roman" w:hAnsi="Times New Roman" w:cs="Times New Roman"/>
                <w:sz w:val="40"/>
                <w:szCs w:val="40"/>
              </w:rPr>
            </w:pPr>
            <w:r>
              <w:rPr>
                <w:rFonts w:ascii="Times New Roman" w:hAnsi="Times New Roman" w:cs="Times New Roman"/>
                <w:sz w:val="40"/>
                <w:szCs w:val="40"/>
              </w:rPr>
              <w:t>13</w:t>
            </w:r>
            <w:bookmarkStart w:id="0" w:name="_GoBack"/>
            <w:bookmarkEnd w:id="0"/>
          </w:p>
        </w:tc>
        <w:tc>
          <w:tcPr>
            <w:tcW w:w="2977" w:type="dxa"/>
          </w:tcPr>
          <w:p w:rsidR="006765C2" w:rsidRPr="00236186" w:rsidRDefault="006765C2" w:rsidP="006765C2">
            <w:pPr>
              <w:spacing w:after="120"/>
              <w:jc w:val="center"/>
              <w:rPr>
                <w:rFonts w:ascii="Times New Roman" w:hAnsi="Times New Roman" w:cs="Times New Roman"/>
                <w:sz w:val="40"/>
                <w:szCs w:val="40"/>
              </w:rPr>
            </w:pPr>
            <w:proofErr w:type="spellStart"/>
            <w:r w:rsidRPr="00236186">
              <w:rPr>
                <w:rFonts w:ascii="Times New Roman" w:hAnsi="Times New Roman" w:cs="Times New Roman"/>
                <w:sz w:val="40"/>
                <w:szCs w:val="40"/>
              </w:rPr>
              <w:t>д</w:t>
            </w:r>
            <w:proofErr w:type="gramStart"/>
            <w:r w:rsidRPr="00236186">
              <w:rPr>
                <w:rFonts w:ascii="Times New Roman" w:hAnsi="Times New Roman" w:cs="Times New Roman"/>
                <w:sz w:val="40"/>
                <w:szCs w:val="40"/>
              </w:rPr>
              <w:t>.Ч</w:t>
            </w:r>
            <w:proofErr w:type="gramEnd"/>
            <w:r w:rsidRPr="00236186">
              <w:rPr>
                <w:rFonts w:ascii="Times New Roman" w:hAnsi="Times New Roman" w:cs="Times New Roman"/>
                <w:sz w:val="40"/>
                <w:szCs w:val="40"/>
              </w:rPr>
              <w:t>ерноручье</w:t>
            </w:r>
            <w:proofErr w:type="spellEnd"/>
          </w:p>
        </w:tc>
        <w:tc>
          <w:tcPr>
            <w:tcW w:w="6237" w:type="dxa"/>
          </w:tcPr>
          <w:p w:rsidR="006765C2" w:rsidRPr="00236186" w:rsidRDefault="006765C2" w:rsidP="006765C2">
            <w:pPr>
              <w:spacing w:after="120"/>
              <w:jc w:val="center"/>
              <w:rPr>
                <w:rFonts w:ascii="Times New Roman" w:hAnsi="Times New Roman" w:cs="Times New Roman"/>
                <w:sz w:val="40"/>
                <w:szCs w:val="40"/>
              </w:rPr>
            </w:pPr>
            <w:r w:rsidRPr="00236186">
              <w:rPr>
                <w:rFonts w:ascii="Times New Roman" w:hAnsi="Times New Roman" w:cs="Times New Roman"/>
                <w:sz w:val="40"/>
                <w:szCs w:val="40"/>
              </w:rPr>
              <w:t>Иванова Наталья Владимировна</w:t>
            </w:r>
          </w:p>
        </w:tc>
      </w:tr>
    </w:tbl>
    <w:p w:rsidR="006765C2" w:rsidRDefault="0078774E" w:rsidP="004F00F2">
      <w:pPr>
        <w:spacing w:after="0" w:line="240" w:lineRule="auto"/>
        <w:jc w:val="center"/>
        <w:rPr>
          <w:rFonts w:ascii="Times New Roman" w:hAnsi="Times New Roman" w:cs="Times New Roman"/>
          <w:b/>
          <w:sz w:val="48"/>
          <w:szCs w:val="48"/>
        </w:rPr>
      </w:pPr>
      <w:r>
        <w:rPr>
          <w:rFonts w:ascii="Times New Roman" w:hAnsi="Times New Roman" w:cs="Times New Roman"/>
          <w:b/>
          <w:noProof/>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91.25pt;margin-top:10.2pt;width:319.05pt;height:86.65pt;z-index:-251658752;mso-position-horizontal-relative:text;mso-position-vertical-relative:text" wrapcoords="10063 -186 2033 1862 2033 2793 1830 4655 1779 6517 2236 8752 2389 8938 10825 11731 10825 14710 -51 14710 -51 19738 14383 20669 14383 20855 14434 21600 14840 21600 14891 21600 15095 20669 19008 20669 21651 19552 21651 14897 20736 14710 10825 14710 10775 11731 3049 8752 19872 8752 19567 5772 19567 2793 19821 1862 11080 -186 10063 -186" fillcolor="#002060" strokecolor="black [3213]">
            <v:shadow color="#868686"/>
            <v:textpath style="font-family:&quot;Times New Roman&quot;;v-text-kern:t" trim="t" fitpath="t" string="СТАРЕЙШИНЫ&#10;населенных пунктов&#10;"/>
            <w10:wrap type="through"/>
          </v:shape>
        </w:pict>
      </w:r>
    </w:p>
    <w:p w:rsidR="004F00F2" w:rsidRPr="004F00F2" w:rsidRDefault="004F00F2" w:rsidP="004F00F2">
      <w:pPr>
        <w:spacing w:after="0" w:line="240" w:lineRule="auto"/>
        <w:jc w:val="center"/>
        <w:rPr>
          <w:rFonts w:ascii="Times New Roman" w:hAnsi="Times New Roman" w:cs="Times New Roman"/>
          <w:b/>
          <w:sz w:val="48"/>
          <w:szCs w:val="48"/>
        </w:rPr>
      </w:pPr>
    </w:p>
    <w:p w:rsidR="00063E49" w:rsidRPr="00236186" w:rsidRDefault="004F00F2" w:rsidP="00236186">
      <w:pPr>
        <w:tabs>
          <w:tab w:val="left" w:pos="5760"/>
        </w:tabs>
        <w:spacing w:after="120" w:line="240" w:lineRule="auto"/>
        <w:rPr>
          <w:rFonts w:ascii="Times New Roman" w:hAnsi="Times New Roman" w:cs="Times New Roman"/>
          <w:sz w:val="40"/>
          <w:szCs w:val="40"/>
        </w:rPr>
      </w:pPr>
      <w:r w:rsidRPr="00236186">
        <w:rPr>
          <w:rFonts w:ascii="Times New Roman" w:hAnsi="Times New Roman" w:cs="Times New Roman"/>
          <w:sz w:val="40"/>
          <w:szCs w:val="40"/>
        </w:rPr>
        <w:tab/>
      </w:r>
    </w:p>
    <w:sectPr w:rsidR="00063E49" w:rsidRPr="00236186" w:rsidSect="006765C2">
      <w:pgSz w:w="11906" w:h="16838"/>
      <w:pgMar w:top="1134" w:right="850" w:bottom="1134" w:left="1134" w:header="708" w:footer="708" w:gutter="0"/>
      <w:pgBorders w:offsetFrom="page">
        <w:top w:val="basicWideMidline" w:sz="15" w:space="24" w:color="auto"/>
        <w:left w:val="basicWideMidline" w:sz="15" w:space="24" w:color="auto"/>
        <w:bottom w:val="basicWideMidline" w:sz="15" w:space="24" w:color="auto"/>
        <w:right w:val="basicWideMidline"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4F00F2"/>
    <w:rsid w:val="00007976"/>
    <w:rsid w:val="000336FC"/>
    <w:rsid w:val="00063E49"/>
    <w:rsid w:val="00236186"/>
    <w:rsid w:val="004F00F2"/>
    <w:rsid w:val="005F06FC"/>
    <w:rsid w:val="006765C2"/>
    <w:rsid w:val="0078774E"/>
    <w:rsid w:val="007C0A9A"/>
    <w:rsid w:val="00A449FE"/>
    <w:rsid w:val="00B828F4"/>
    <w:rsid w:val="00DC7350"/>
    <w:rsid w:val="00F949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00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ALPC</dc:creator>
  <cp:lastModifiedBy>Идеалогия-3</cp:lastModifiedBy>
  <cp:revision>2</cp:revision>
  <cp:lastPrinted>2022-03-24T11:48:00Z</cp:lastPrinted>
  <dcterms:created xsi:type="dcterms:W3CDTF">2025-01-28T11:53:00Z</dcterms:created>
  <dcterms:modified xsi:type="dcterms:W3CDTF">2025-01-28T11:53:00Z</dcterms:modified>
</cp:coreProperties>
</file>