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81" w:rsidRDefault="00E40E2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3.85pt;margin-top:10.8pt;width:450pt;height:156pt;z-index:-251656192" wrapcoords="7164 -104 6696 0 6336 727 6336 4673 6876 4881 10800 4881 10800 6542 252 7685 108 7788 252 9865 180 11527 -36 11838 -36 12565 10800 13188 10800 14850 4032 15265 2988 15473 2916 18173 3060 19835 3060 20354 7560 21496 9360 21496 10512 21496 12312 21496 18576 20250 18684 15577 17532 15369 10800 14850 10800 13188 17244 13188 21600 12565 21600 9242 21456 8204 21528 7685 19152 7373 10800 6542 10800 4881 14904 4881 15300 4673 15012 3219 14724 -104 7164 -104" fillcolor="#0070c0" strokecolor="black [3213]">
            <v:shadow color="#868686"/>
            <v:textpath style="font-family:&quot;Times New Roman&quot;;v-text-kern:t" trim="t" fitpath="t" string="СТРУКТУРА&#10;ЛИОЗНЕНСКОГО СЕЛЬСКОГО&#10;СОВЕТА ДЕПУТАТОВ"/>
            <w10:wrap type="through"/>
          </v:shape>
        </w:pict>
      </w:r>
    </w:p>
    <w:p w:rsidR="00AB0081" w:rsidRDefault="00AB0081"/>
    <w:p w:rsidR="00AB0081" w:rsidRDefault="00AB0081"/>
    <w:p w:rsidR="00AB0081" w:rsidRPr="00AB0081" w:rsidRDefault="00AB0081" w:rsidP="00AB0081"/>
    <w:p w:rsidR="00AB0081" w:rsidRPr="00AB0081" w:rsidRDefault="00AB0081" w:rsidP="00AB0081"/>
    <w:p w:rsidR="00C421EE" w:rsidRDefault="00E40E20" w:rsidP="00AB0081">
      <w:pPr>
        <w:pStyle w:val="a5"/>
        <w:jc w:val="center"/>
        <w:rPr>
          <w:rFonts w:ascii="Times New Roman" w:hAnsi="Times New Roman" w:cs="Times New Roman"/>
          <w:sz w:val="48"/>
          <w:szCs w:val="48"/>
        </w:rPr>
      </w:pPr>
      <w:bookmarkStart w:id="0" w:name="_GoBack"/>
      <w:bookmarkEnd w:id="0"/>
      <w:r>
        <w:rPr>
          <w:rFonts w:ascii="Times New Roman" w:hAnsi="Times New Roman" w:cs="Times New Roman"/>
          <w:noProof/>
          <w:sz w:val="48"/>
          <w:szCs w:val="48"/>
          <w:lang w:eastAsia="ru-RU"/>
        </w:rPr>
        <w:pict>
          <v:roundrect id="_x0000_s1031" style="position:absolute;left:0;text-align:left;margin-left:280.35pt;margin-top:411.6pt;width:217.5pt;height:166.5pt;z-index:251663360" arcsize="10923f" fillcolor="#95b3d7 [1940]" strokecolor="#95b3d7 [1940]" strokeweight="1pt">
            <v:fill color2="#dbe5f1 [660]" angle="-45" focus="-50%" type="gradient"/>
            <v:shadow on="t" type="perspective" color="#243f60 [1604]" opacity=".5" offset="1pt" offset2="-3pt"/>
            <v:textbox style="mso-next-textbox:#_x0000_s1031">
              <w:txbxContent>
                <w:p w:rsidR="009D0A93" w:rsidRDefault="009D0A93" w:rsidP="00835ED9">
                  <w:pPr>
                    <w:pStyle w:val="a5"/>
                    <w:jc w:val="center"/>
                    <w:rPr>
                      <w:rFonts w:ascii="Times New Roman" w:hAnsi="Times New Roman" w:cs="Times New Roman"/>
                      <w:b/>
                      <w:sz w:val="40"/>
                      <w:szCs w:val="40"/>
                    </w:rPr>
                  </w:pPr>
                </w:p>
                <w:p w:rsidR="005B26BA" w:rsidRDefault="009D0A93" w:rsidP="00835ED9">
                  <w:pPr>
                    <w:pStyle w:val="a5"/>
                    <w:jc w:val="center"/>
                    <w:rPr>
                      <w:rFonts w:ascii="Times New Roman" w:hAnsi="Times New Roman" w:cs="Times New Roman"/>
                      <w:b/>
                      <w:sz w:val="40"/>
                      <w:szCs w:val="40"/>
                    </w:rPr>
                  </w:pPr>
                  <w:r>
                    <w:rPr>
                      <w:rFonts w:ascii="Times New Roman" w:hAnsi="Times New Roman" w:cs="Times New Roman"/>
                      <w:b/>
                      <w:sz w:val="40"/>
                      <w:szCs w:val="40"/>
                    </w:rPr>
                    <w:t>СТАРЕЙШИНЫ</w:t>
                  </w:r>
                </w:p>
                <w:p w:rsidR="009D0A93" w:rsidRDefault="009D0A93" w:rsidP="00835ED9">
                  <w:pPr>
                    <w:pStyle w:val="a5"/>
                    <w:jc w:val="center"/>
                    <w:rPr>
                      <w:rFonts w:ascii="Times New Roman" w:hAnsi="Times New Roman" w:cs="Times New Roman"/>
                      <w:b/>
                      <w:sz w:val="40"/>
                      <w:szCs w:val="40"/>
                    </w:rPr>
                  </w:pPr>
                  <w:r>
                    <w:rPr>
                      <w:rFonts w:ascii="Times New Roman" w:hAnsi="Times New Roman" w:cs="Times New Roman"/>
                      <w:b/>
                      <w:sz w:val="40"/>
                      <w:szCs w:val="40"/>
                    </w:rPr>
                    <w:t xml:space="preserve">НАСЕЛЕННЫХ </w:t>
                  </w:r>
                </w:p>
                <w:p w:rsidR="009D0A93" w:rsidRPr="00835ED9" w:rsidRDefault="009D0A93" w:rsidP="00835ED9">
                  <w:pPr>
                    <w:pStyle w:val="a5"/>
                    <w:jc w:val="center"/>
                    <w:rPr>
                      <w:rFonts w:ascii="Times New Roman" w:hAnsi="Times New Roman" w:cs="Times New Roman"/>
                      <w:b/>
                      <w:sz w:val="40"/>
                      <w:szCs w:val="40"/>
                    </w:rPr>
                  </w:pPr>
                  <w:r>
                    <w:rPr>
                      <w:rFonts w:ascii="Times New Roman" w:hAnsi="Times New Roman" w:cs="Times New Roman"/>
                      <w:b/>
                      <w:sz w:val="40"/>
                      <w:szCs w:val="40"/>
                    </w:rPr>
                    <w:t>ПУНКТОВ</w:t>
                  </w:r>
                </w:p>
              </w:txbxContent>
            </v:textbox>
          </v:roundrect>
        </w:pict>
      </w:r>
      <w:r>
        <w:rPr>
          <w:rFonts w:ascii="Times New Roman" w:hAnsi="Times New Roman" w:cs="Times New Roman"/>
          <w:noProof/>
          <w:sz w:val="48"/>
          <w:szCs w:val="48"/>
          <w:lang w:eastAsia="ru-RU"/>
        </w:rPr>
        <w:pict>
          <v:roundrect id="_x0000_s1035" style="position:absolute;left:0;text-align:left;margin-left:100.35pt;margin-top:39.6pt;width:301.5pt;height:132pt;z-index:251666432" arcsize="10923f" fillcolor="#95b3d7 [1940]" strokecolor="#95b3d7 [1940]" strokeweight="1pt">
            <v:fill color2="#dbe5f1 [660]" angle="-45" focus="-50%" type="gradient"/>
            <v:shadow on="t" type="perspective" color="#243f60 [1604]" opacity=".5" offset="1pt" offset2="-3pt"/>
            <v:textbox>
              <w:txbxContent>
                <w:p w:rsidR="00835ED9" w:rsidRPr="00835ED9" w:rsidRDefault="00835ED9" w:rsidP="00835ED9">
                  <w:pPr>
                    <w:pStyle w:val="a5"/>
                    <w:jc w:val="center"/>
                    <w:rPr>
                      <w:rFonts w:ascii="Times New Roman" w:hAnsi="Times New Roman" w:cs="Times New Roman"/>
                      <w:b/>
                      <w:sz w:val="56"/>
                      <w:szCs w:val="56"/>
                    </w:rPr>
                  </w:pPr>
                  <w:r w:rsidRPr="00835ED9">
                    <w:rPr>
                      <w:rFonts w:ascii="Times New Roman" w:hAnsi="Times New Roman" w:cs="Times New Roman"/>
                      <w:b/>
                      <w:sz w:val="56"/>
                      <w:szCs w:val="56"/>
                    </w:rPr>
                    <w:t>ДЕПУТАТЫ</w:t>
                  </w:r>
                </w:p>
                <w:p w:rsidR="00835ED9" w:rsidRPr="00835ED9" w:rsidRDefault="00835ED9" w:rsidP="00835ED9">
                  <w:pPr>
                    <w:pStyle w:val="a5"/>
                    <w:jc w:val="center"/>
                    <w:rPr>
                      <w:rFonts w:ascii="Times New Roman" w:hAnsi="Times New Roman" w:cs="Times New Roman"/>
                      <w:b/>
                      <w:sz w:val="56"/>
                      <w:szCs w:val="56"/>
                    </w:rPr>
                  </w:pPr>
                  <w:r w:rsidRPr="00835ED9">
                    <w:rPr>
                      <w:rFonts w:ascii="Times New Roman" w:hAnsi="Times New Roman" w:cs="Times New Roman"/>
                      <w:b/>
                      <w:sz w:val="56"/>
                      <w:szCs w:val="56"/>
                    </w:rPr>
                    <w:t xml:space="preserve">СЕЛЬСКОГО </w:t>
                  </w:r>
                </w:p>
                <w:p w:rsidR="00835ED9" w:rsidRPr="00835ED9" w:rsidRDefault="00835ED9" w:rsidP="00835ED9">
                  <w:pPr>
                    <w:pStyle w:val="a5"/>
                    <w:jc w:val="center"/>
                    <w:rPr>
                      <w:rFonts w:ascii="Times New Roman" w:hAnsi="Times New Roman" w:cs="Times New Roman"/>
                      <w:b/>
                      <w:sz w:val="56"/>
                      <w:szCs w:val="56"/>
                    </w:rPr>
                  </w:pPr>
                  <w:r w:rsidRPr="00835ED9">
                    <w:rPr>
                      <w:rFonts w:ascii="Times New Roman" w:hAnsi="Times New Roman" w:cs="Times New Roman"/>
                      <w:b/>
                      <w:sz w:val="56"/>
                      <w:szCs w:val="56"/>
                    </w:rPr>
                    <w:t>СОВЕТА</w:t>
                  </w:r>
                </w:p>
              </w:txbxContent>
            </v:textbox>
          </v:roundrect>
        </w:pict>
      </w:r>
      <w:r>
        <w:rPr>
          <w:rFonts w:ascii="Times New Roman" w:hAnsi="Times New Roman" w:cs="Times New Roman"/>
          <w:noProof/>
          <w:sz w:val="48"/>
          <w:szCs w:val="48"/>
          <w:lang w:eastAsia="ru-RU"/>
        </w:rPr>
        <w:pict>
          <v:roundrect id="_x0000_s1029" style="position:absolute;left:0;text-align:left;margin-left:52.35pt;margin-top:212.1pt;width:409.5pt;height:132pt;z-index:251661312" arcsize="10923f" fillcolor="#95b3d7 [1940]" strokecolor="#95b3d7 [1940]" strokeweight="1pt">
            <v:fill color2="#dbe5f1 [660]" angle="-45" focus="-50%" type="gradient"/>
            <v:shadow on="t" type="perspective" color="#243f60 [1604]" opacity=".5" offset="1pt" offset2="-3pt"/>
            <v:textbox>
              <w:txbxContent>
                <w:p w:rsidR="005B26BA" w:rsidRPr="00835ED9" w:rsidRDefault="005B26BA" w:rsidP="00835ED9">
                  <w:pPr>
                    <w:pStyle w:val="a5"/>
                    <w:jc w:val="center"/>
                    <w:rPr>
                      <w:rFonts w:ascii="Times New Roman" w:hAnsi="Times New Roman" w:cs="Times New Roman"/>
                      <w:b/>
                      <w:sz w:val="56"/>
                      <w:szCs w:val="56"/>
                    </w:rPr>
                  </w:pPr>
                  <w:r w:rsidRPr="00835ED9">
                    <w:rPr>
                      <w:rFonts w:ascii="Times New Roman" w:hAnsi="Times New Roman" w:cs="Times New Roman"/>
                      <w:b/>
                      <w:sz w:val="56"/>
                      <w:szCs w:val="56"/>
                    </w:rPr>
                    <w:t>ПРЕДСЕДАТЕЛЬ</w:t>
                  </w:r>
                </w:p>
                <w:p w:rsidR="005B26BA" w:rsidRPr="00835ED9" w:rsidRDefault="005B26BA" w:rsidP="00835ED9">
                  <w:pPr>
                    <w:pStyle w:val="a5"/>
                    <w:jc w:val="center"/>
                    <w:rPr>
                      <w:rFonts w:ascii="Times New Roman" w:hAnsi="Times New Roman" w:cs="Times New Roman"/>
                      <w:b/>
                      <w:sz w:val="56"/>
                      <w:szCs w:val="56"/>
                    </w:rPr>
                  </w:pPr>
                  <w:r w:rsidRPr="00835ED9">
                    <w:rPr>
                      <w:rFonts w:ascii="Times New Roman" w:hAnsi="Times New Roman" w:cs="Times New Roman"/>
                      <w:b/>
                      <w:sz w:val="56"/>
                      <w:szCs w:val="56"/>
                    </w:rPr>
                    <w:t xml:space="preserve">СЕЛЬСКОГО </w:t>
                  </w:r>
                  <w:r w:rsidR="00835ED9" w:rsidRPr="00835ED9">
                    <w:rPr>
                      <w:rFonts w:ascii="Times New Roman" w:hAnsi="Times New Roman" w:cs="Times New Roman"/>
                      <w:b/>
                      <w:sz w:val="56"/>
                      <w:szCs w:val="56"/>
                    </w:rPr>
                    <w:t>СОВЕТА ДЕПУТАТОВ</w:t>
                  </w:r>
                </w:p>
              </w:txbxContent>
            </v:textbox>
          </v:roundrect>
        </w:pict>
      </w:r>
      <w:r>
        <w:rPr>
          <w:rFonts w:ascii="Times New Roman" w:hAnsi="Times New Roman" w:cs="Times New Roman"/>
          <w:noProof/>
          <w:sz w:val="48"/>
          <w:szCs w:val="48"/>
          <w:lang w:eastAsia="ru-RU"/>
        </w:rPr>
        <w:pict>
          <v:roundrect id="_x0000_s1030" style="position:absolute;left:0;text-align:left;margin-left:-3.15pt;margin-top:411.6pt;width:235.5pt;height:166.5pt;z-index:251662336" arcsize="10923f" fillcolor="#95b3d7 [1940]" strokecolor="#95b3d7 [1940]" strokeweight="1pt">
            <v:fill color2="#dbe5f1 [660]" angle="-45" focus="-50%" type="gradient"/>
            <v:shadow on="t" type="perspective" color="#243f60 [1604]" opacity=".5" offset="1pt" offset2="-3pt"/>
            <v:textbox>
              <w:txbxContent>
                <w:p w:rsidR="005B26BA" w:rsidRPr="00835ED9" w:rsidRDefault="00835ED9" w:rsidP="00835ED9">
                  <w:pPr>
                    <w:pStyle w:val="a5"/>
                    <w:jc w:val="center"/>
                    <w:rPr>
                      <w:rFonts w:ascii="Times New Roman" w:hAnsi="Times New Roman" w:cs="Times New Roman"/>
                      <w:b/>
                      <w:sz w:val="40"/>
                      <w:szCs w:val="40"/>
                    </w:rPr>
                  </w:pPr>
                  <w:r w:rsidRPr="00835ED9">
                    <w:rPr>
                      <w:rFonts w:ascii="Times New Roman" w:hAnsi="Times New Roman" w:cs="Times New Roman"/>
                      <w:b/>
                      <w:sz w:val="40"/>
                      <w:szCs w:val="40"/>
                    </w:rPr>
                    <w:t>ЗАМЕСТИТЕЛЬ ПРЕДСЕДАТЕЛЯ СЕЛЬСКОГО СОВЕТА ДЕПУТАТОВ</w:t>
                  </w:r>
                </w:p>
              </w:txbxContent>
            </v:textbox>
          </v:roundrect>
        </w:pict>
      </w:r>
      <w:r>
        <w:rPr>
          <w:rFonts w:ascii="Times New Roman" w:hAnsi="Times New Roman" w:cs="Times New Roman"/>
          <w:noProof/>
          <w:sz w:val="48"/>
          <w:szCs w:val="4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111.05pt;margin-top:351.65pt;width:42.85pt;height:59.9pt;rotation:2262066fd;z-index:251664384">
            <v:textbox style="layout-flow:vertical-ideographic"/>
          </v:shape>
        </w:pict>
      </w:r>
      <w:r>
        <w:rPr>
          <w:rFonts w:ascii="Times New Roman" w:hAnsi="Times New Roman" w:cs="Times New Roman"/>
          <w:noProof/>
          <w:sz w:val="48"/>
          <w:szCs w:val="48"/>
          <w:lang w:eastAsia="ru-RU"/>
        </w:rPr>
        <w:pict>
          <v:shape id="_x0000_s1033" type="#_x0000_t67" style="position:absolute;left:0;text-align:left;margin-left:347.25pt;margin-top:349.7pt;width:45.95pt;height:63pt;rotation:-2345277fd;z-index:251665408">
            <v:textbox style="layout-flow:vertical-ideographic"/>
          </v:shape>
        </w:pict>
      </w:r>
      <w:r>
        <w:rPr>
          <w:rFonts w:ascii="Times New Roman" w:hAnsi="Times New Roman" w:cs="Times New Roman"/>
          <w:noProof/>
          <w:sz w:val="48"/>
          <w:szCs w:val="48"/>
          <w:lang w:eastAsia="ru-RU"/>
        </w:rPr>
        <w:pict>
          <v:shape id="_x0000_s1036" type="#_x0000_t67" style="position:absolute;left:0;text-align:left;margin-left:232.35pt;margin-top:180.7pt;width:37.85pt;height:23.9pt;z-index:251667456">
            <v:textbox style="layout-flow:vertical-ideographic"/>
          </v:shape>
        </w:pict>
      </w:r>
    </w:p>
    <w:sectPr w:rsidR="00C421EE" w:rsidSect="000A6A9A">
      <w:pgSz w:w="11906" w:h="16838"/>
      <w:pgMar w:top="1134" w:right="1133" w:bottom="426" w:left="993" w:header="708" w:footer="708" w:gutter="0"/>
      <w:pgBorders w:offsetFrom="page">
        <w:top w:val="basicWideInline" w:sz="18" w:space="24" w:color="auto"/>
        <w:left w:val="basicWideInline" w:sz="18" w:space="24" w:color="auto"/>
        <w:bottom w:val="basicWideInline" w:sz="18" w:space="24" w:color="auto"/>
        <w:right w:val="basicWideInlin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AB0081"/>
    <w:rsid w:val="000A6A9A"/>
    <w:rsid w:val="001F5346"/>
    <w:rsid w:val="00350343"/>
    <w:rsid w:val="003769AD"/>
    <w:rsid w:val="005B26BA"/>
    <w:rsid w:val="005F4036"/>
    <w:rsid w:val="006E5FD4"/>
    <w:rsid w:val="00722D0F"/>
    <w:rsid w:val="007B7F50"/>
    <w:rsid w:val="00835ED9"/>
    <w:rsid w:val="008906A5"/>
    <w:rsid w:val="009D0A93"/>
    <w:rsid w:val="00AA49C0"/>
    <w:rsid w:val="00AB0081"/>
    <w:rsid w:val="00AC1847"/>
    <w:rsid w:val="00C421EE"/>
    <w:rsid w:val="00D1183F"/>
    <w:rsid w:val="00D33F69"/>
    <w:rsid w:val="00E40E20"/>
    <w:rsid w:val="00EA186E"/>
    <w:rsid w:val="00F13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0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081"/>
    <w:rPr>
      <w:rFonts w:ascii="Tahoma" w:hAnsi="Tahoma" w:cs="Tahoma"/>
      <w:sz w:val="16"/>
      <w:szCs w:val="16"/>
    </w:rPr>
  </w:style>
  <w:style w:type="paragraph" w:styleId="a5">
    <w:name w:val="No Spacing"/>
    <w:uiPriority w:val="1"/>
    <w:qFormat/>
    <w:rsid w:val="00AB00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ALPC</dc:creator>
  <cp:lastModifiedBy>Идеалогия-3</cp:lastModifiedBy>
  <cp:revision>2</cp:revision>
  <cp:lastPrinted>2024-03-18T11:48:00Z</cp:lastPrinted>
  <dcterms:created xsi:type="dcterms:W3CDTF">2025-01-28T11:57:00Z</dcterms:created>
  <dcterms:modified xsi:type="dcterms:W3CDTF">2025-01-28T11:57:00Z</dcterms:modified>
</cp:coreProperties>
</file>