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58" w:rsidRPr="00246C41" w:rsidRDefault="006C32CF" w:rsidP="00246C41">
      <w:pPr>
        <w:tabs>
          <w:tab w:val="left" w:pos="1080"/>
          <w:tab w:val="left" w:pos="1260"/>
        </w:tabs>
        <w:spacing w:line="264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221230" cy="602615"/>
            <wp:effectExtent l="19050" t="0" r="7620" b="0"/>
            <wp:docPr id="20" name="Рисунок 2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338955" cy="600710"/>
            <wp:effectExtent l="19050" t="0" r="4445" b="0"/>
            <wp:docPr id="21" name="Рисунок 2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EB1" w:rsidRDefault="00D75EB1" w:rsidP="00DA7AB2">
      <w:pPr>
        <w:tabs>
          <w:tab w:val="left" w:pos="1080"/>
          <w:tab w:val="left" w:pos="1260"/>
        </w:tabs>
        <w:spacing w:line="264" w:lineRule="auto"/>
        <w:ind w:hanging="181"/>
        <w:jc w:val="center"/>
        <w:rPr>
          <w:b/>
          <w:i/>
          <w:sz w:val="36"/>
          <w:szCs w:val="36"/>
        </w:rPr>
      </w:pPr>
    </w:p>
    <w:p w:rsidR="00CD58E3" w:rsidRDefault="00ED3B6C" w:rsidP="00DA7AB2">
      <w:pPr>
        <w:tabs>
          <w:tab w:val="left" w:pos="1080"/>
          <w:tab w:val="left" w:pos="1260"/>
        </w:tabs>
        <w:spacing w:line="264" w:lineRule="auto"/>
        <w:ind w:hanging="18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Уважаемы</w:t>
      </w:r>
      <w:r w:rsidR="00D2744F">
        <w:rPr>
          <w:b/>
          <w:i/>
          <w:sz w:val="36"/>
          <w:szCs w:val="36"/>
        </w:rPr>
        <w:t>й</w:t>
      </w:r>
      <w:r w:rsidR="00A63C5B">
        <w:rPr>
          <w:b/>
          <w:i/>
          <w:sz w:val="36"/>
          <w:szCs w:val="36"/>
        </w:rPr>
        <w:t xml:space="preserve"> </w:t>
      </w:r>
      <w:r w:rsidR="008F71B4">
        <w:rPr>
          <w:b/>
          <w:i/>
          <w:sz w:val="36"/>
          <w:szCs w:val="36"/>
        </w:rPr>
        <w:t>абитуриент</w:t>
      </w:r>
      <w:r w:rsidR="00A63C5B">
        <w:rPr>
          <w:b/>
          <w:i/>
          <w:sz w:val="36"/>
          <w:szCs w:val="36"/>
        </w:rPr>
        <w:t>!</w:t>
      </w:r>
    </w:p>
    <w:p w:rsidR="00372D5D" w:rsidRPr="00246C41" w:rsidRDefault="003910C4" w:rsidP="00372D5D">
      <w:pPr>
        <w:tabs>
          <w:tab w:val="left" w:pos="1080"/>
          <w:tab w:val="left" w:pos="1260"/>
        </w:tabs>
        <w:spacing w:line="280" w:lineRule="exact"/>
        <w:ind w:firstLine="720"/>
        <w:jc w:val="both"/>
        <w:rPr>
          <w:b/>
          <w:sz w:val="28"/>
          <w:szCs w:val="28"/>
        </w:rPr>
      </w:pPr>
      <w:r w:rsidRPr="00246C41">
        <w:rPr>
          <w:b/>
          <w:sz w:val="28"/>
          <w:szCs w:val="28"/>
        </w:rPr>
        <w:t>Лиозненский районный</w:t>
      </w:r>
      <w:r w:rsidR="00F02540" w:rsidRPr="00246C41">
        <w:rPr>
          <w:b/>
          <w:sz w:val="28"/>
          <w:szCs w:val="28"/>
        </w:rPr>
        <w:t xml:space="preserve"> отдел по чрезвычайным ситуациям</w:t>
      </w:r>
      <w:r w:rsidR="00A24A0B" w:rsidRPr="00246C41">
        <w:rPr>
          <w:b/>
          <w:sz w:val="28"/>
          <w:szCs w:val="28"/>
        </w:rPr>
        <w:t xml:space="preserve"> </w:t>
      </w:r>
      <w:r w:rsidR="00F02540" w:rsidRPr="00246C41">
        <w:rPr>
          <w:b/>
          <w:sz w:val="28"/>
          <w:szCs w:val="28"/>
        </w:rPr>
        <w:t xml:space="preserve">приглашает Вас для оформления документов и поступления на дневную форму обучения в </w:t>
      </w:r>
      <w:r w:rsidR="00540E0C" w:rsidRPr="00540E0C">
        <w:rPr>
          <w:b/>
          <w:sz w:val="28"/>
          <w:szCs w:val="28"/>
        </w:rPr>
        <w:t>Университет гражданской защиты МЧС Республики Беларусь</w:t>
      </w:r>
      <w:r w:rsidR="00F02540" w:rsidRPr="00246C41">
        <w:rPr>
          <w:b/>
          <w:sz w:val="28"/>
          <w:szCs w:val="28"/>
        </w:rPr>
        <w:t>.</w:t>
      </w:r>
      <w:r w:rsidR="00F47558" w:rsidRPr="00246C41">
        <w:rPr>
          <w:b/>
          <w:sz w:val="28"/>
          <w:szCs w:val="28"/>
        </w:rPr>
        <w:t xml:space="preserve"> </w:t>
      </w:r>
    </w:p>
    <w:p w:rsidR="006611D2" w:rsidRPr="00246C41" w:rsidRDefault="00E77EDE" w:rsidP="00246C41">
      <w:pPr>
        <w:pStyle w:val="20"/>
        <w:spacing w:line="280" w:lineRule="exact"/>
        <w:ind w:right="-57" w:firstLine="709"/>
        <w:rPr>
          <w:szCs w:val="28"/>
        </w:rPr>
      </w:pPr>
      <w:r w:rsidRPr="00246C41">
        <w:rPr>
          <w:szCs w:val="28"/>
        </w:rPr>
        <w:t xml:space="preserve">Служба в </w:t>
      </w:r>
      <w:r w:rsidR="00C56AE0" w:rsidRPr="00246C41">
        <w:rPr>
          <w:szCs w:val="28"/>
        </w:rPr>
        <w:t xml:space="preserve">рядах МЧС Республики Беларусь почетна и престижна. </w:t>
      </w:r>
      <w:r w:rsidR="00AC79D9">
        <w:rPr>
          <w:szCs w:val="28"/>
        </w:rPr>
        <w:t>Работники</w:t>
      </w:r>
      <w:r w:rsidR="00C56AE0" w:rsidRPr="00246C41">
        <w:rPr>
          <w:szCs w:val="28"/>
        </w:rPr>
        <w:t xml:space="preserve"> МЧС сегодня пользуются заслуженным авторитетом и уважением </w:t>
      </w:r>
      <w:r w:rsidR="006611D2" w:rsidRPr="00246C41">
        <w:rPr>
          <w:szCs w:val="28"/>
        </w:rPr>
        <w:t xml:space="preserve">у </w:t>
      </w:r>
      <w:r w:rsidR="00F47558" w:rsidRPr="00246C41">
        <w:rPr>
          <w:szCs w:val="28"/>
        </w:rPr>
        <w:t>населения</w:t>
      </w:r>
      <w:r w:rsidR="00C56AE0" w:rsidRPr="00246C41">
        <w:rPr>
          <w:szCs w:val="28"/>
        </w:rPr>
        <w:t>.</w:t>
      </w:r>
    </w:p>
    <w:p w:rsidR="00972C09" w:rsidRPr="00246C41" w:rsidRDefault="00C56AE0" w:rsidP="00246C41">
      <w:pPr>
        <w:pStyle w:val="20"/>
        <w:spacing w:line="280" w:lineRule="exact"/>
        <w:ind w:right="-57" w:firstLine="709"/>
        <w:rPr>
          <w:szCs w:val="28"/>
        </w:rPr>
      </w:pPr>
      <w:r w:rsidRPr="00246C41">
        <w:rPr>
          <w:szCs w:val="28"/>
        </w:rPr>
        <w:t>Поступление</w:t>
      </w:r>
      <w:r w:rsidR="00972C09" w:rsidRPr="00246C41">
        <w:rPr>
          <w:szCs w:val="28"/>
        </w:rPr>
        <w:t xml:space="preserve"> в учреждени</w:t>
      </w:r>
      <w:r w:rsidR="00540E0C">
        <w:rPr>
          <w:szCs w:val="28"/>
        </w:rPr>
        <w:t>е</w:t>
      </w:r>
      <w:r w:rsidR="00972C09" w:rsidRPr="00246C41">
        <w:rPr>
          <w:szCs w:val="28"/>
        </w:rPr>
        <w:t xml:space="preserve"> образования МЧС</w:t>
      </w:r>
      <w:r w:rsidRPr="00246C41">
        <w:rPr>
          <w:szCs w:val="28"/>
        </w:rPr>
        <w:t xml:space="preserve"> дает вам ряд преимуществ</w:t>
      </w:r>
      <w:r w:rsidR="00972C09" w:rsidRPr="00246C41">
        <w:rPr>
          <w:szCs w:val="28"/>
        </w:rPr>
        <w:t>:</w:t>
      </w:r>
    </w:p>
    <w:p w:rsidR="009A22B4" w:rsidRDefault="00246C41" w:rsidP="00246C41">
      <w:pPr>
        <w:pStyle w:val="20"/>
        <w:spacing w:line="280" w:lineRule="exact"/>
        <w:ind w:right="-57" w:firstLine="709"/>
        <w:rPr>
          <w:szCs w:val="28"/>
        </w:rPr>
      </w:pPr>
      <w:r w:rsidRPr="00246C41">
        <w:rPr>
          <w:szCs w:val="28"/>
        </w:rPr>
        <w:t xml:space="preserve">-бесплатное </w:t>
      </w:r>
      <w:r w:rsidR="00AA451A" w:rsidRPr="00246C41">
        <w:rPr>
          <w:szCs w:val="28"/>
        </w:rPr>
        <w:t>проживание</w:t>
      </w:r>
      <w:r w:rsidR="009A22B4">
        <w:rPr>
          <w:szCs w:val="28"/>
        </w:rPr>
        <w:t xml:space="preserve"> в современном блочном общежитии;</w:t>
      </w:r>
    </w:p>
    <w:p w:rsidR="009A22B4" w:rsidRDefault="009A22B4" w:rsidP="00246C41">
      <w:pPr>
        <w:pStyle w:val="20"/>
        <w:spacing w:line="280" w:lineRule="exact"/>
        <w:ind w:right="-57" w:firstLine="709"/>
        <w:rPr>
          <w:szCs w:val="28"/>
        </w:rPr>
      </w:pPr>
      <w:r>
        <w:rPr>
          <w:szCs w:val="28"/>
        </w:rPr>
        <w:t>-бесплатное 3-х разовое питание;</w:t>
      </w:r>
    </w:p>
    <w:p w:rsidR="009A22B4" w:rsidRDefault="009A22B4" w:rsidP="00246C41">
      <w:pPr>
        <w:pStyle w:val="20"/>
        <w:spacing w:line="280" w:lineRule="exact"/>
        <w:ind w:right="-57" w:firstLine="709"/>
        <w:rPr>
          <w:szCs w:val="28"/>
        </w:rPr>
      </w:pPr>
      <w:r>
        <w:rPr>
          <w:szCs w:val="28"/>
        </w:rPr>
        <w:t xml:space="preserve">-бесплатное </w:t>
      </w:r>
      <w:r w:rsidR="00AA451A" w:rsidRPr="00246C41">
        <w:rPr>
          <w:szCs w:val="28"/>
        </w:rPr>
        <w:t>обеспечение форменным обмундированием</w:t>
      </w:r>
      <w:r>
        <w:rPr>
          <w:szCs w:val="28"/>
        </w:rPr>
        <w:t>;</w:t>
      </w:r>
      <w:r w:rsidR="00AA451A" w:rsidRPr="00246C41">
        <w:rPr>
          <w:szCs w:val="28"/>
        </w:rPr>
        <w:t xml:space="preserve"> </w:t>
      </w:r>
    </w:p>
    <w:p w:rsidR="00AA451A" w:rsidRPr="00246C41" w:rsidRDefault="009A22B4" w:rsidP="00246C41">
      <w:pPr>
        <w:pStyle w:val="20"/>
        <w:spacing w:line="280" w:lineRule="exact"/>
        <w:ind w:right="-57" w:firstLine="709"/>
        <w:rPr>
          <w:szCs w:val="28"/>
        </w:rPr>
      </w:pPr>
      <w:r>
        <w:rPr>
          <w:szCs w:val="28"/>
        </w:rPr>
        <w:t>-</w:t>
      </w:r>
      <w:r w:rsidR="00AA451A" w:rsidRPr="00246C41">
        <w:rPr>
          <w:szCs w:val="28"/>
        </w:rPr>
        <w:t>стипенди</w:t>
      </w:r>
      <w:r>
        <w:rPr>
          <w:szCs w:val="28"/>
        </w:rPr>
        <w:t>я</w:t>
      </w:r>
      <w:r w:rsidR="00AA451A" w:rsidRPr="00246C41">
        <w:rPr>
          <w:szCs w:val="28"/>
        </w:rPr>
        <w:t xml:space="preserve"> – </w:t>
      </w:r>
      <w:r w:rsidR="009B7682">
        <w:rPr>
          <w:szCs w:val="28"/>
        </w:rPr>
        <w:t>от</w:t>
      </w:r>
      <w:r w:rsidR="00AA451A" w:rsidRPr="00ED3979">
        <w:rPr>
          <w:szCs w:val="28"/>
        </w:rPr>
        <w:t xml:space="preserve"> </w:t>
      </w:r>
      <w:r w:rsidR="00866414">
        <w:rPr>
          <w:szCs w:val="28"/>
        </w:rPr>
        <w:t>4</w:t>
      </w:r>
      <w:r w:rsidR="00E55647">
        <w:rPr>
          <w:szCs w:val="28"/>
        </w:rPr>
        <w:t>00</w:t>
      </w:r>
      <w:r w:rsidRPr="00ED3979">
        <w:rPr>
          <w:szCs w:val="28"/>
        </w:rPr>
        <w:t xml:space="preserve"> рублей</w:t>
      </w:r>
      <w:r w:rsidR="00AA451A" w:rsidRPr="00ED3979">
        <w:rPr>
          <w:szCs w:val="28"/>
        </w:rPr>
        <w:t>;</w:t>
      </w:r>
    </w:p>
    <w:p w:rsidR="00AA451A" w:rsidRPr="00246C41" w:rsidRDefault="009A22B4" w:rsidP="00246C41">
      <w:pPr>
        <w:pStyle w:val="20"/>
        <w:spacing w:line="280" w:lineRule="exact"/>
        <w:ind w:right="-57"/>
        <w:rPr>
          <w:szCs w:val="28"/>
        </w:rPr>
      </w:pPr>
      <w:r>
        <w:rPr>
          <w:szCs w:val="28"/>
        </w:rPr>
        <w:t xml:space="preserve">    -</w:t>
      </w:r>
      <w:r w:rsidRPr="00246C41">
        <w:rPr>
          <w:szCs w:val="28"/>
        </w:rPr>
        <w:t>бесплатно</w:t>
      </w:r>
      <w:r>
        <w:rPr>
          <w:szCs w:val="28"/>
        </w:rPr>
        <w:t>е</w:t>
      </w:r>
      <w:r w:rsidRPr="00246C41">
        <w:rPr>
          <w:szCs w:val="28"/>
        </w:rPr>
        <w:t xml:space="preserve"> </w:t>
      </w:r>
      <w:r w:rsidR="007F4D84">
        <w:rPr>
          <w:szCs w:val="28"/>
        </w:rPr>
        <w:t>обучение</w:t>
      </w:r>
      <w:r w:rsidR="00AA451A" w:rsidRPr="00246C41">
        <w:rPr>
          <w:szCs w:val="28"/>
        </w:rPr>
        <w:t xml:space="preserve"> практическому вождению с получением водительского удостоверения категории «В»; </w:t>
      </w:r>
    </w:p>
    <w:p w:rsidR="00AA451A" w:rsidRPr="00246C41" w:rsidRDefault="00AA451A" w:rsidP="00246C41">
      <w:pPr>
        <w:pStyle w:val="20"/>
        <w:spacing w:line="280" w:lineRule="exact"/>
        <w:ind w:right="57"/>
        <w:rPr>
          <w:szCs w:val="28"/>
        </w:rPr>
      </w:pPr>
      <w:r w:rsidRPr="00246C41">
        <w:rPr>
          <w:szCs w:val="28"/>
        </w:rPr>
        <w:t xml:space="preserve">    - государственное страхование жизни и здоровья;</w:t>
      </w:r>
    </w:p>
    <w:p w:rsidR="00DA7AB2" w:rsidRDefault="00AA451A" w:rsidP="00DA7AB2">
      <w:pPr>
        <w:pStyle w:val="20"/>
        <w:spacing w:line="280" w:lineRule="exact"/>
        <w:rPr>
          <w:szCs w:val="28"/>
        </w:rPr>
      </w:pPr>
      <w:r w:rsidRPr="00246C41">
        <w:rPr>
          <w:szCs w:val="28"/>
        </w:rPr>
        <w:t xml:space="preserve">    -бесплатный проезд по территории Республики Беларусь к месту проведения отпуска и обратно;       </w:t>
      </w:r>
    </w:p>
    <w:p w:rsidR="00DA7AB2" w:rsidRPr="00246C41" w:rsidRDefault="00DA7AB2" w:rsidP="00DA7AB2">
      <w:pPr>
        <w:pStyle w:val="20"/>
        <w:spacing w:line="280" w:lineRule="exact"/>
        <w:ind w:left="142" w:right="57" w:firstLine="709"/>
        <w:rPr>
          <w:szCs w:val="28"/>
        </w:rPr>
      </w:pPr>
      <w:r w:rsidRPr="00246C41">
        <w:rPr>
          <w:szCs w:val="28"/>
        </w:rPr>
        <w:t xml:space="preserve">-обеспечение жильем из государственного жилищного фонда и служебными жилыми помещениями, </w:t>
      </w:r>
    </w:p>
    <w:p w:rsidR="00DA7AB2" w:rsidRPr="00246C41" w:rsidRDefault="00DA7AB2" w:rsidP="00DA7AB2">
      <w:pPr>
        <w:pStyle w:val="20"/>
        <w:spacing w:line="280" w:lineRule="exact"/>
        <w:ind w:left="142" w:right="57" w:firstLine="709"/>
        <w:rPr>
          <w:szCs w:val="28"/>
        </w:rPr>
      </w:pPr>
      <w:r w:rsidRPr="00246C41">
        <w:rPr>
          <w:szCs w:val="28"/>
        </w:rPr>
        <w:t>-сохранен</w:t>
      </w:r>
      <w:r w:rsidR="009A22B4">
        <w:rPr>
          <w:szCs w:val="28"/>
        </w:rPr>
        <w:t>ие</w:t>
      </w:r>
      <w:r w:rsidRPr="00246C41">
        <w:rPr>
          <w:szCs w:val="28"/>
        </w:rPr>
        <w:t xml:space="preserve"> государственн</w:t>
      </w:r>
      <w:r w:rsidR="009A22B4">
        <w:rPr>
          <w:szCs w:val="28"/>
        </w:rPr>
        <w:t>ой</w:t>
      </w:r>
      <w:r w:rsidRPr="00246C41">
        <w:rPr>
          <w:szCs w:val="28"/>
        </w:rPr>
        <w:t xml:space="preserve"> поддержк</w:t>
      </w:r>
      <w:r w:rsidR="009A22B4">
        <w:rPr>
          <w:szCs w:val="28"/>
        </w:rPr>
        <w:t>и</w:t>
      </w:r>
      <w:r w:rsidRPr="00246C41">
        <w:rPr>
          <w:szCs w:val="28"/>
        </w:rPr>
        <w:t xml:space="preserve"> при строительстве или приобретении жилых помещений в виде выделения </w:t>
      </w:r>
      <w:r w:rsidR="00540E0C">
        <w:rPr>
          <w:szCs w:val="28"/>
        </w:rPr>
        <w:t xml:space="preserve">льготного </w:t>
      </w:r>
      <w:r w:rsidRPr="00246C41">
        <w:rPr>
          <w:szCs w:val="28"/>
        </w:rPr>
        <w:t>кредита;</w:t>
      </w:r>
    </w:p>
    <w:p w:rsidR="00AA451A" w:rsidRPr="00246C41" w:rsidRDefault="00EE109D" w:rsidP="00EE109D">
      <w:pPr>
        <w:pStyle w:val="20"/>
        <w:spacing w:line="280" w:lineRule="exact"/>
        <w:ind w:left="142" w:right="57" w:firstLine="709"/>
        <w:rPr>
          <w:szCs w:val="28"/>
        </w:rPr>
      </w:pPr>
      <w:r>
        <w:rPr>
          <w:szCs w:val="28"/>
        </w:rPr>
        <w:t>-в</w:t>
      </w:r>
      <w:r w:rsidR="009A22B4">
        <w:rPr>
          <w:szCs w:val="28"/>
        </w:rPr>
        <w:t>ысокий уровень заработной платы. Р</w:t>
      </w:r>
      <w:r w:rsidR="00AA451A" w:rsidRPr="00246C41">
        <w:rPr>
          <w:szCs w:val="28"/>
        </w:rPr>
        <w:t>аботникам МЧС, находящимся в отпуске, в полном объеме выплачивается заработная плата и</w:t>
      </w:r>
      <w:r w:rsidR="00540E0C">
        <w:rPr>
          <w:szCs w:val="28"/>
        </w:rPr>
        <w:t xml:space="preserve"> выдаётся</w:t>
      </w:r>
      <w:r w:rsidR="00AA451A" w:rsidRPr="00246C41">
        <w:rPr>
          <w:szCs w:val="28"/>
        </w:rPr>
        <w:t xml:space="preserve"> пособие на оздоровление;</w:t>
      </w:r>
    </w:p>
    <w:p w:rsidR="00EE109D" w:rsidRDefault="00AA451A" w:rsidP="00246C41">
      <w:pPr>
        <w:pStyle w:val="20"/>
        <w:spacing w:line="280" w:lineRule="exact"/>
        <w:ind w:left="142" w:right="57" w:firstLine="709"/>
        <w:rPr>
          <w:szCs w:val="28"/>
        </w:rPr>
      </w:pPr>
      <w:r w:rsidRPr="00246C41">
        <w:rPr>
          <w:szCs w:val="28"/>
        </w:rPr>
        <w:t>-бесплатное медицинское обслуживание работников МЧС и членов их семей осуществляется в ведомственных учреждениях здравоохранения;</w:t>
      </w:r>
    </w:p>
    <w:p w:rsidR="00AA451A" w:rsidRPr="00246C41" w:rsidRDefault="00AA451A" w:rsidP="00246C41">
      <w:pPr>
        <w:pStyle w:val="20"/>
        <w:spacing w:line="280" w:lineRule="exact"/>
        <w:ind w:left="142" w:right="57" w:firstLine="709"/>
        <w:rPr>
          <w:szCs w:val="28"/>
        </w:rPr>
      </w:pPr>
      <w:r w:rsidRPr="00246C41">
        <w:rPr>
          <w:szCs w:val="28"/>
        </w:rPr>
        <w:t>-выслуга лет, дающая гарантированное пенсионное обеспечение, составляет 20 лет, каждый последующий год службы добавляет 3% к пенсионному обеспечению</w:t>
      </w:r>
      <w:r w:rsidR="00246C41" w:rsidRPr="00246C41">
        <w:rPr>
          <w:szCs w:val="28"/>
        </w:rPr>
        <w:t>, возраст выхода на пенсию - 4</w:t>
      </w:r>
      <w:r w:rsidR="006827AB">
        <w:rPr>
          <w:szCs w:val="28"/>
        </w:rPr>
        <w:t>8</w:t>
      </w:r>
      <w:r w:rsidR="00246C41" w:rsidRPr="00246C41">
        <w:rPr>
          <w:szCs w:val="28"/>
        </w:rPr>
        <w:t xml:space="preserve"> лет, </w:t>
      </w:r>
      <w:r w:rsidRPr="00246C41">
        <w:rPr>
          <w:szCs w:val="28"/>
        </w:rPr>
        <w:t>в выслугу лет идет срок обуче</w:t>
      </w:r>
      <w:r w:rsidR="00246C41">
        <w:rPr>
          <w:szCs w:val="28"/>
        </w:rPr>
        <w:t>ния в учебном заведении МЧС;</w:t>
      </w:r>
    </w:p>
    <w:p w:rsidR="000054EB" w:rsidRPr="00246C41" w:rsidRDefault="009A22B4" w:rsidP="00246C41">
      <w:pPr>
        <w:pStyle w:val="20"/>
        <w:spacing w:line="280" w:lineRule="exact"/>
        <w:ind w:right="-57" w:firstLine="709"/>
        <w:rPr>
          <w:szCs w:val="28"/>
        </w:rPr>
      </w:pPr>
      <w:r>
        <w:rPr>
          <w:szCs w:val="28"/>
        </w:rPr>
        <w:t xml:space="preserve"> -</w:t>
      </w:r>
      <w:r w:rsidR="00972C09" w:rsidRPr="00246C41">
        <w:rPr>
          <w:szCs w:val="28"/>
        </w:rPr>
        <w:t>гарантированное трудоустройств</w:t>
      </w:r>
      <w:r w:rsidR="00C56AE0" w:rsidRPr="00246C41">
        <w:rPr>
          <w:szCs w:val="28"/>
        </w:rPr>
        <w:t>о. После выпуска</w:t>
      </w:r>
      <w:r w:rsidR="006611D2" w:rsidRPr="00246C41">
        <w:rPr>
          <w:szCs w:val="28"/>
        </w:rPr>
        <w:t>,</w:t>
      </w:r>
      <w:r w:rsidR="00972C09" w:rsidRPr="00246C41">
        <w:rPr>
          <w:szCs w:val="28"/>
        </w:rPr>
        <w:t xml:space="preserve"> курсанты, окончившие</w:t>
      </w:r>
      <w:r w:rsidR="00C56AE0" w:rsidRPr="00246C41">
        <w:rPr>
          <w:szCs w:val="28"/>
        </w:rPr>
        <w:t xml:space="preserve"> </w:t>
      </w:r>
      <w:r w:rsidR="000B7C95">
        <w:rPr>
          <w:szCs w:val="28"/>
        </w:rPr>
        <w:t>университет</w:t>
      </w:r>
      <w:r w:rsidR="00972C09" w:rsidRPr="00246C41">
        <w:rPr>
          <w:szCs w:val="28"/>
        </w:rPr>
        <w:t xml:space="preserve">, имеют </w:t>
      </w:r>
      <w:r w:rsidR="006611D2" w:rsidRPr="00246C41">
        <w:rPr>
          <w:szCs w:val="28"/>
        </w:rPr>
        <w:t>возможность в</w:t>
      </w:r>
      <w:r w:rsidR="00972C09" w:rsidRPr="00246C41">
        <w:rPr>
          <w:szCs w:val="28"/>
        </w:rPr>
        <w:t>ыбора места службы;</w:t>
      </w:r>
    </w:p>
    <w:p w:rsidR="00972C09" w:rsidRPr="00246C41" w:rsidRDefault="009A22B4" w:rsidP="00246C41">
      <w:pPr>
        <w:pStyle w:val="20"/>
        <w:spacing w:line="280" w:lineRule="exact"/>
        <w:ind w:right="-57" w:firstLine="709"/>
        <w:rPr>
          <w:szCs w:val="28"/>
        </w:rPr>
      </w:pPr>
      <w:r>
        <w:rPr>
          <w:szCs w:val="28"/>
        </w:rPr>
        <w:t xml:space="preserve"> </w:t>
      </w:r>
      <w:r w:rsidR="00F47558" w:rsidRPr="00246C41">
        <w:rPr>
          <w:szCs w:val="28"/>
        </w:rPr>
        <w:t>-</w:t>
      </w:r>
      <w:r w:rsidR="000054EB" w:rsidRPr="00246C41">
        <w:rPr>
          <w:szCs w:val="28"/>
        </w:rPr>
        <w:t>возможность заниматься научной и творческой деятельностью;</w:t>
      </w:r>
      <w:r w:rsidR="00972C09" w:rsidRPr="00246C41">
        <w:rPr>
          <w:szCs w:val="28"/>
        </w:rPr>
        <w:t xml:space="preserve"> </w:t>
      </w:r>
    </w:p>
    <w:p w:rsidR="00775D93" w:rsidRPr="00080178" w:rsidRDefault="00481CDE" w:rsidP="00246C41">
      <w:pPr>
        <w:pStyle w:val="20"/>
        <w:spacing w:line="280" w:lineRule="exact"/>
        <w:ind w:right="-57" w:firstLine="709"/>
        <w:rPr>
          <w:szCs w:val="28"/>
        </w:rPr>
      </w:pPr>
      <w:r w:rsidRPr="00080178">
        <w:rPr>
          <w:szCs w:val="28"/>
        </w:rPr>
        <w:t xml:space="preserve">Подготовку </w:t>
      </w:r>
      <w:r w:rsidR="00727C36" w:rsidRPr="00080178">
        <w:rPr>
          <w:szCs w:val="28"/>
        </w:rPr>
        <w:t xml:space="preserve">специалистов </w:t>
      </w:r>
      <w:r w:rsidR="00212395" w:rsidRPr="00080178">
        <w:rPr>
          <w:szCs w:val="28"/>
        </w:rPr>
        <w:t xml:space="preserve">для органов </w:t>
      </w:r>
      <w:r w:rsidR="00232EAC" w:rsidRPr="00080178">
        <w:rPr>
          <w:szCs w:val="28"/>
        </w:rPr>
        <w:t xml:space="preserve">и подразделений </w:t>
      </w:r>
      <w:r w:rsidR="00212395" w:rsidRPr="00080178">
        <w:rPr>
          <w:szCs w:val="28"/>
        </w:rPr>
        <w:t xml:space="preserve">МЧС Республики Беларусь </w:t>
      </w:r>
      <w:r w:rsidR="00B33B05" w:rsidRPr="00080178">
        <w:rPr>
          <w:szCs w:val="28"/>
        </w:rPr>
        <w:t>проводит</w:t>
      </w:r>
      <w:r w:rsidR="008A25D7" w:rsidRPr="00080178">
        <w:rPr>
          <w:szCs w:val="28"/>
        </w:rPr>
        <w:t>:</w:t>
      </w:r>
      <w:r w:rsidR="00212395" w:rsidRPr="00080178">
        <w:rPr>
          <w:szCs w:val="28"/>
        </w:rPr>
        <w:t xml:space="preserve"> </w:t>
      </w:r>
      <w:r w:rsidR="008A25D7" w:rsidRPr="00080178">
        <w:rPr>
          <w:szCs w:val="28"/>
        </w:rPr>
        <w:t>"</w:t>
      </w:r>
      <w:r w:rsidR="00D75EB1" w:rsidRPr="00080178">
        <w:rPr>
          <w:szCs w:val="28"/>
        </w:rPr>
        <w:t>Университет гражданской защиты</w:t>
      </w:r>
      <w:r w:rsidR="008A25D7" w:rsidRPr="00080178">
        <w:rPr>
          <w:szCs w:val="28"/>
        </w:rPr>
        <w:t xml:space="preserve"> МЧС Республики Беларусь" в г.Минске (</w:t>
      </w:r>
      <w:hyperlink r:id="rId10" w:history="1">
        <w:r w:rsidR="0094451E" w:rsidRPr="00080178">
          <w:rPr>
            <w:rStyle w:val="aa"/>
            <w:szCs w:val="28"/>
            <w:lang w:val="en-US"/>
          </w:rPr>
          <w:t>www</w:t>
        </w:r>
        <w:r w:rsidR="0094451E" w:rsidRPr="00080178">
          <w:rPr>
            <w:rStyle w:val="aa"/>
            <w:szCs w:val="28"/>
          </w:rPr>
          <w:t>.</w:t>
        </w:r>
        <w:r w:rsidR="0094451E" w:rsidRPr="00080178">
          <w:rPr>
            <w:rStyle w:val="aa"/>
            <w:szCs w:val="28"/>
            <w:lang w:val="en-US"/>
          </w:rPr>
          <w:t>ucp</w:t>
        </w:r>
        <w:r w:rsidR="0094451E" w:rsidRPr="00080178">
          <w:rPr>
            <w:rStyle w:val="aa"/>
            <w:szCs w:val="28"/>
          </w:rPr>
          <w:t>.</w:t>
        </w:r>
        <w:r w:rsidR="0094451E" w:rsidRPr="00080178">
          <w:rPr>
            <w:rStyle w:val="aa"/>
            <w:szCs w:val="28"/>
            <w:lang w:val="en-US"/>
          </w:rPr>
          <w:t>by</w:t>
        </w:r>
      </w:hyperlink>
      <w:r w:rsidR="008A25D7" w:rsidRPr="00080178">
        <w:rPr>
          <w:szCs w:val="28"/>
        </w:rPr>
        <w:t xml:space="preserve">), </w:t>
      </w:r>
      <w:r w:rsidR="008A25D7" w:rsidRPr="00080178">
        <w:rPr>
          <w:szCs w:val="28"/>
          <w:lang w:val="be-BY"/>
        </w:rPr>
        <w:t>по</w:t>
      </w:r>
      <w:r w:rsidR="00212395" w:rsidRPr="00080178">
        <w:rPr>
          <w:szCs w:val="28"/>
        </w:rPr>
        <w:t xml:space="preserve"> специальности </w:t>
      </w:r>
      <w:r w:rsidR="000D049D" w:rsidRPr="00080178">
        <w:rPr>
          <w:szCs w:val="28"/>
        </w:rPr>
        <w:t>"</w:t>
      </w:r>
      <w:r w:rsidR="00727C36" w:rsidRPr="00080178">
        <w:rPr>
          <w:szCs w:val="28"/>
        </w:rPr>
        <w:t>Предупреждение и ликвидация чрезвычайных ситуаций</w:t>
      </w:r>
      <w:r w:rsidR="000D049D" w:rsidRPr="00080178">
        <w:rPr>
          <w:szCs w:val="28"/>
        </w:rPr>
        <w:t>"</w:t>
      </w:r>
      <w:r w:rsidR="00727C36" w:rsidRPr="00080178">
        <w:rPr>
          <w:szCs w:val="28"/>
        </w:rPr>
        <w:t xml:space="preserve"> </w:t>
      </w:r>
      <w:r w:rsidR="00EE109D" w:rsidRPr="00080178">
        <w:rPr>
          <w:szCs w:val="28"/>
        </w:rPr>
        <w:t xml:space="preserve">проходной балл </w:t>
      </w:r>
      <w:r w:rsidR="00D2744F" w:rsidRPr="00080178">
        <w:rPr>
          <w:szCs w:val="28"/>
        </w:rPr>
        <w:t>в 202</w:t>
      </w:r>
      <w:r w:rsidR="00E55647">
        <w:rPr>
          <w:szCs w:val="28"/>
        </w:rPr>
        <w:t>4</w:t>
      </w:r>
      <w:r w:rsidR="00080178" w:rsidRPr="00080178">
        <w:rPr>
          <w:szCs w:val="28"/>
        </w:rPr>
        <w:t xml:space="preserve"> </w:t>
      </w:r>
      <w:r w:rsidR="00DD07CF" w:rsidRPr="00080178">
        <w:rPr>
          <w:szCs w:val="28"/>
        </w:rPr>
        <w:t>г</w:t>
      </w:r>
      <w:r w:rsidR="00080178" w:rsidRPr="00080178">
        <w:rPr>
          <w:szCs w:val="28"/>
        </w:rPr>
        <w:t>оду</w:t>
      </w:r>
      <w:r w:rsidR="008A25D7" w:rsidRPr="00080178">
        <w:rPr>
          <w:szCs w:val="28"/>
          <w:lang w:val="be-BY"/>
        </w:rPr>
        <w:t xml:space="preserve"> </w:t>
      </w:r>
      <w:r w:rsidR="00EE109D" w:rsidRPr="00080178">
        <w:rPr>
          <w:szCs w:val="28"/>
        </w:rPr>
        <w:t>у</w:t>
      </w:r>
      <w:r w:rsidR="00ED3B6C" w:rsidRPr="00080178">
        <w:rPr>
          <w:szCs w:val="28"/>
        </w:rPr>
        <w:t xml:space="preserve"> юношей -</w:t>
      </w:r>
      <w:r w:rsidR="00212395" w:rsidRPr="00080178">
        <w:rPr>
          <w:szCs w:val="28"/>
        </w:rPr>
        <w:t xml:space="preserve"> </w:t>
      </w:r>
      <w:r w:rsidR="00080178" w:rsidRPr="00080178">
        <w:rPr>
          <w:szCs w:val="28"/>
        </w:rPr>
        <w:t>2</w:t>
      </w:r>
      <w:r w:rsidR="00E55647">
        <w:rPr>
          <w:szCs w:val="28"/>
        </w:rPr>
        <w:t>30</w:t>
      </w:r>
      <w:r w:rsidR="00ED3B6C" w:rsidRPr="00080178">
        <w:rPr>
          <w:szCs w:val="28"/>
        </w:rPr>
        <w:t xml:space="preserve">, </w:t>
      </w:r>
      <w:r w:rsidR="00212395" w:rsidRPr="00080178">
        <w:rPr>
          <w:szCs w:val="28"/>
        </w:rPr>
        <w:t>по специальности "Пожарная и промышленная безопасность" проходной балл в 20</w:t>
      </w:r>
      <w:r w:rsidR="00D2744F" w:rsidRPr="00080178">
        <w:rPr>
          <w:szCs w:val="28"/>
        </w:rPr>
        <w:t>2</w:t>
      </w:r>
      <w:r w:rsidR="00E55647">
        <w:rPr>
          <w:szCs w:val="28"/>
        </w:rPr>
        <w:t>4</w:t>
      </w:r>
      <w:r w:rsidR="00080178" w:rsidRPr="00080178">
        <w:rPr>
          <w:szCs w:val="28"/>
        </w:rPr>
        <w:t xml:space="preserve"> году</w:t>
      </w:r>
      <w:r w:rsidR="00F50B44" w:rsidRPr="00080178">
        <w:rPr>
          <w:szCs w:val="28"/>
          <w:lang w:val="be-BY"/>
        </w:rPr>
        <w:t>.</w:t>
      </w:r>
      <w:r w:rsidR="00212395" w:rsidRPr="00080178">
        <w:rPr>
          <w:szCs w:val="28"/>
        </w:rPr>
        <w:t xml:space="preserve"> у юношей – </w:t>
      </w:r>
      <w:r w:rsidR="00E55647">
        <w:rPr>
          <w:szCs w:val="28"/>
        </w:rPr>
        <w:t>26</w:t>
      </w:r>
      <w:r w:rsidR="002D1190">
        <w:rPr>
          <w:szCs w:val="28"/>
        </w:rPr>
        <w:t>0</w:t>
      </w:r>
      <w:r w:rsidR="00080178" w:rsidRPr="00080178">
        <w:rPr>
          <w:szCs w:val="28"/>
        </w:rPr>
        <w:t>, у девушек - 3</w:t>
      </w:r>
      <w:r w:rsidR="00E55647">
        <w:rPr>
          <w:szCs w:val="28"/>
        </w:rPr>
        <w:t>4</w:t>
      </w:r>
      <w:r w:rsidR="00080178" w:rsidRPr="00080178">
        <w:rPr>
          <w:szCs w:val="28"/>
        </w:rPr>
        <w:t>5</w:t>
      </w:r>
      <w:r w:rsidR="00D75EB1" w:rsidRPr="00080178">
        <w:rPr>
          <w:szCs w:val="28"/>
        </w:rPr>
        <w:t>.</w:t>
      </w:r>
    </w:p>
    <w:p w:rsidR="00D222FD" w:rsidRDefault="00D222FD" w:rsidP="00D222FD">
      <w:pPr>
        <w:pStyle w:val="20"/>
        <w:spacing w:line="280" w:lineRule="exact"/>
        <w:ind w:right="-57" w:firstLine="709"/>
        <w:rPr>
          <w:szCs w:val="28"/>
        </w:rPr>
      </w:pPr>
      <w:r w:rsidRPr="00080178">
        <w:rPr>
          <w:szCs w:val="28"/>
        </w:rPr>
        <w:t>Вступительные испытания: белорусский</w:t>
      </w:r>
      <w:r w:rsidRPr="00246C41">
        <w:rPr>
          <w:szCs w:val="28"/>
        </w:rPr>
        <w:t xml:space="preserve"> (русский) язык</w:t>
      </w:r>
      <w:r w:rsidR="00F50B44">
        <w:rPr>
          <w:szCs w:val="28"/>
          <w:lang w:val="be-BY"/>
        </w:rPr>
        <w:t xml:space="preserve"> на выбор</w:t>
      </w:r>
      <w:r w:rsidR="004C47E7">
        <w:rPr>
          <w:szCs w:val="28"/>
        </w:rPr>
        <w:t>, физика,</w:t>
      </w:r>
      <w:r w:rsidRPr="00246C41">
        <w:rPr>
          <w:szCs w:val="28"/>
        </w:rPr>
        <w:t xml:space="preserve"> математика в форме </w:t>
      </w:r>
      <w:r>
        <w:rPr>
          <w:szCs w:val="28"/>
        </w:rPr>
        <w:t>централизованного тестирования</w:t>
      </w:r>
      <w:r w:rsidR="002D1190">
        <w:rPr>
          <w:szCs w:val="28"/>
        </w:rPr>
        <w:t xml:space="preserve"> (экзамена)</w:t>
      </w:r>
      <w:r>
        <w:rPr>
          <w:szCs w:val="28"/>
        </w:rPr>
        <w:t xml:space="preserve"> + балл аттестата.</w:t>
      </w:r>
      <w:r w:rsidRPr="00246C41">
        <w:rPr>
          <w:szCs w:val="28"/>
        </w:rPr>
        <w:t xml:space="preserve"> Срок проведения вступительных испытаний в п</w:t>
      </w:r>
      <w:r w:rsidRPr="00246C41">
        <w:rPr>
          <w:szCs w:val="28"/>
        </w:rPr>
        <w:t>е</w:t>
      </w:r>
      <w:r w:rsidRPr="00246C41">
        <w:rPr>
          <w:szCs w:val="28"/>
        </w:rPr>
        <w:t xml:space="preserve">риод с 18 по 21 июля. </w:t>
      </w:r>
    </w:p>
    <w:p w:rsidR="008F71B4" w:rsidRDefault="008F71B4" w:rsidP="008F71B4">
      <w:pPr>
        <w:pStyle w:val="20"/>
        <w:spacing w:line="280" w:lineRule="exact"/>
        <w:ind w:right="-57" w:firstLine="709"/>
        <w:rPr>
          <w:szCs w:val="28"/>
        </w:rPr>
      </w:pPr>
      <w:r w:rsidRPr="00246C41">
        <w:rPr>
          <w:szCs w:val="28"/>
        </w:rPr>
        <w:t>По окончании выпускникам присваивается специальное звание "лейтенант внутренней службы" и квалификация "инженер по предупреждению и ликвидации чрезвычайных ситуаций".</w:t>
      </w:r>
    </w:p>
    <w:p w:rsidR="00D75EB1" w:rsidRDefault="00D75EB1" w:rsidP="008F71B4">
      <w:pPr>
        <w:pStyle w:val="20"/>
        <w:spacing w:line="280" w:lineRule="exact"/>
        <w:ind w:right="-57" w:firstLine="709"/>
        <w:rPr>
          <w:szCs w:val="28"/>
        </w:rPr>
      </w:pPr>
    </w:p>
    <w:p w:rsidR="000929B9" w:rsidRPr="00802A95" w:rsidRDefault="000929B9" w:rsidP="000929B9">
      <w:pPr>
        <w:pStyle w:val="20"/>
        <w:spacing w:line="280" w:lineRule="exact"/>
        <w:ind w:right="-57" w:firstLine="709"/>
        <w:rPr>
          <w:szCs w:val="28"/>
          <w:lang w:val="be-BY"/>
        </w:rPr>
      </w:pPr>
      <w:r>
        <w:rPr>
          <w:szCs w:val="28"/>
        </w:rPr>
        <w:lastRenderedPageBreak/>
        <w:t xml:space="preserve">В случае недобора баллов и не прохождения по конкурсу в высшее учебное заведение, имеется возможность перенаправить документы и поступить в </w:t>
      </w:r>
      <w:r w:rsidRPr="002B2C71">
        <w:rPr>
          <w:szCs w:val="28"/>
          <w:lang w:val="be-BY"/>
        </w:rPr>
        <w:t>Полоцк</w:t>
      </w:r>
      <w:r w:rsidRPr="002B2C71">
        <w:rPr>
          <w:szCs w:val="28"/>
        </w:rPr>
        <w:t>ий государственный химико-</w:t>
      </w:r>
      <w:r w:rsidRPr="00330778">
        <w:rPr>
          <w:szCs w:val="28"/>
        </w:rPr>
        <w:t xml:space="preserve">технологический колледж </w:t>
      </w:r>
      <w:r w:rsidR="005352A3">
        <w:rPr>
          <w:szCs w:val="28"/>
        </w:rPr>
        <w:t>на</w:t>
      </w:r>
      <w:r w:rsidR="005352A3" w:rsidRPr="00080178">
        <w:rPr>
          <w:szCs w:val="28"/>
        </w:rPr>
        <w:t xml:space="preserve"> специальност</w:t>
      </w:r>
      <w:r w:rsidR="005352A3">
        <w:rPr>
          <w:szCs w:val="28"/>
        </w:rPr>
        <w:t>ь</w:t>
      </w:r>
      <w:r w:rsidR="005352A3" w:rsidRPr="00080178">
        <w:rPr>
          <w:szCs w:val="28"/>
        </w:rPr>
        <w:t xml:space="preserve"> "Предупреждение и ликвидация чрезвычайных ситуаций"</w:t>
      </w:r>
      <w:r w:rsidR="005352A3" w:rsidRPr="00330778">
        <w:rPr>
          <w:szCs w:val="28"/>
        </w:rPr>
        <w:t xml:space="preserve"> </w:t>
      </w:r>
      <w:r w:rsidRPr="00330778">
        <w:rPr>
          <w:szCs w:val="28"/>
        </w:rPr>
        <w:t>(</w:t>
      </w:r>
      <w:r w:rsidRPr="00802A95">
        <w:rPr>
          <w:szCs w:val="28"/>
        </w:rPr>
        <w:t>вступительные испытания: по</w:t>
      </w:r>
      <w:r w:rsidRPr="00802A95">
        <w:rPr>
          <w:sz w:val="24"/>
          <w:szCs w:val="28"/>
        </w:rPr>
        <w:t xml:space="preserve"> </w:t>
      </w:r>
      <w:r w:rsidR="00684BDE" w:rsidRPr="00802A95">
        <w:rPr>
          <w:szCs w:val="28"/>
        </w:rPr>
        <w:t>среднему баллу аттестата, в 202</w:t>
      </w:r>
      <w:r w:rsidR="00E55647" w:rsidRPr="00802A95">
        <w:rPr>
          <w:szCs w:val="28"/>
        </w:rPr>
        <w:t>4</w:t>
      </w:r>
      <w:r w:rsidR="002B41D2" w:rsidRPr="00802A95">
        <w:rPr>
          <w:szCs w:val="28"/>
        </w:rPr>
        <w:t xml:space="preserve"> </w:t>
      </w:r>
      <w:r w:rsidRPr="00802A95">
        <w:rPr>
          <w:szCs w:val="28"/>
        </w:rPr>
        <w:t>г</w:t>
      </w:r>
      <w:r w:rsidR="002B41D2" w:rsidRPr="00802A95">
        <w:rPr>
          <w:szCs w:val="28"/>
        </w:rPr>
        <w:t>оду</w:t>
      </w:r>
      <w:r w:rsidRPr="00802A95">
        <w:rPr>
          <w:szCs w:val="28"/>
        </w:rPr>
        <w:t xml:space="preserve"> проходной балл составил </w:t>
      </w:r>
      <w:r w:rsidR="00F52507" w:rsidRPr="00802A95">
        <w:rPr>
          <w:szCs w:val="28"/>
        </w:rPr>
        <w:t>6</w:t>
      </w:r>
      <w:r w:rsidR="00A64D69">
        <w:rPr>
          <w:szCs w:val="28"/>
        </w:rPr>
        <w:t>5</w:t>
      </w:r>
      <w:r w:rsidRPr="00802A95">
        <w:rPr>
          <w:szCs w:val="28"/>
        </w:rPr>
        <w:t>)</w:t>
      </w:r>
      <w:r w:rsidRPr="00802A95">
        <w:rPr>
          <w:szCs w:val="28"/>
          <w:lang w:val="be-BY"/>
        </w:rPr>
        <w:t>.</w:t>
      </w:r>
    </w:p>
    <w:p w:rsidR="000929B9" w:rsidRPr="00246C41" w:rsidRDefault="000929B9" w:rsidP="000929B9">
      <w:pPr>
        <w:pStyle w:val="20"/>
        <w:spacing w:line="280" w:lineRule="exact"/>
        <w:ind w:right="-57" w:firstLine="709"/>
        <w:rPr>
          <w:szCs w:val="28"/>
        </w:rPr>
      </w:pPr>
      <w:r w:rsidRPr="00802A95">
        <w:rPr>
          <w:szCs w:val="28"/>
        </w:rPr>
        <w:t xml:space="preserve">Срок обучения 2 года </w:t>
      </w:r>
      <w:r w:rsidR="00D2744F" w:rsidRPr="00802A95">
        <w:rPr>
          <w:szCs w:val="28"/>
        </w:rPr>
        <w:t>7</w:t>
      </w:r>
      <w:r w:rsidRPr="00802A95">
        <w:rPr>
          <w:szCs w:val="28"/>
        </w:rPr>
        <w:t xml:space="preserve"> месяцев. После окончания имеется возможность поступления заочно на сокращённую</w:t>
      </w:r>
      <w:r w:rsidRPr="00330778">
        <w:rPr>
          <w:szCs w:val="28"/>
        </w:rPr>
        <w:t xml:space="preserve"> форму обучения в высш</w:t>
      </w:r>
      <w:r w:rsidR="00A64D69">
        <w:rPr>
          <w:szCs w:val="28"/>
        </w:rPr>
        <w:t>ее</w:t>
      </w:r>
      <w:r w:rsidRPr="00330778">
        <w:rPr>
          <w:szCs w:val="28"/>
        </w:rPr>
        <w:t xml:space="preserve"> учебн</w:t>
      </w:r>
      <w:r w:rsidR="00A64D69">
        <w:rPr>
          <w:szCs w:val="28"/>
        </w:rPr>
        <w:t>о</w:t>
      </w:r>
      <w:r w:rsidRPr="00330778">
        <w:rPr>
          <w:szCs w:val="28"/>
        </w:rPr>
        <w:t>е заведени</w:t>
      </w:r>
      <w:r w:rsidR="00A64D69">
        <w:rPr>
          <w:szCs w:val="28"/>
        </w:rPr>
        <w:t>е</w:t>
      </w:r>
      <w:r w:rsidRPr="00330778">
        <w:rPr>
          <w:szCs w:val="28"/>
        </w:rPr>
        <w:t xml:space="preserve"> МЧС на 3 курс.</w:t>
      </w:r>
    </w:p>
    <w:p w:rsidR="000929B9" w:rsidRDefault="000929B9" w:rsidP="000929B9">
      <w:pPr>
        <w:pStyle w:val="20"/>
        <w:spacing w:line="280" w:lineRule="exact"/>
        <w:ind w:right="-57" w:firstLine="709"/>
        <w:rPr>
          <w:b/>
          <w:i/>
          <w:szCs w:val="28"/>
        </w:rPr>
      </w:pPr>
      <w:r w:rsidRPr="00246C41">
        <w:rPr>
          <w:b/>
          <w:i/>
          <w:szCs w:val="28"/>
        </w:rPr>
        <w:t>Убедительно просим Вас серьезно и ответственно подойти к данному предложению, обсудить возможность поступления в учреждения образования на семейном совете. В случае принятия положительного решения обращайтесь в Лиозненский районный отдел по чрезвычайным ситуациям</w:t>
      </w:r>
    </w:p>
    <w:p w:rsidR="000929B9" w:rsidRDefault="000929B9" w:rsidP="000929B9">
      <w:pPr>
        <w:pStyle w:val="20"/>
        <w:spacing w:line="280" w:lineRule="exact"/>
        <w:ind w:right="-57" w:firstLine="709"/>
        <w:rPr>
          <w:b/>
          <w:i/>
          <w:szCs w:val="28"/>
        </w:rPr>
      </w:pPr>
      <w:r w:rsidRPr="00246C41">
        <w:rPr>
          <w:b/>
          <w:i/>
          <w:szCs w:val="28"/>
        </w:rPr>
        <w:t>(г.</w:t>
      </w:r>
      <w:r>
        <w:rPr>
          <w:b/>
          <w:i/>
          <w:szCs w:val="28"/>
        </w:rPr>
        <w:t xml:space="preserve">п. Лиозно, </w:t>
      </w:r>
      <w:r w:rsidRPr="00246C41">
        <w:rPr>
          <w:b/>
          <w:i/>
          <w:szCs w:val="28"/>
        </w:rPr>
        <w:t>ул. Володарского, д.19)</w:t>
      </w:r>
    </w:p>
    <w:p w:rsidR="000929B9" w:rsidRPr="008C30EF" w:rsidRDefault="00684BDE" w:rsidP="000929B9">
      <w:pPr>
        <w:pStyle w:val="20"/>
        <w:spacing w:line="280" w:lineRule="exact"/>
        <w:ind w:right="-57" w:firstLine="709"/>
        <w:rPr>
          <w:b/>
          <w:i/>
          <w:szCs w:val="28"/>
        </w:rPr>
      </w:pPr>
      <w:r>
        <w:rPr>
          <w:b/>
          <w:i/>
          <w:szCs w:val="28"/>
        </w:rPr>
        <w:t>Телефон для справок 5</w:t>
      </w:r>
      <w:r w:rsidR="000929B9" w:rsidRPr="00246C41">
        <w:rPr>
          <w:b/>
          <w:i/>
          <w:szCs w:val="28"/>
        </w:rPr>
        <w:t>-</w:t>
      </w:r>
      <w:r>
        <w:rPr>
          <w:b/>
          <w:i/>
          <w:szCs w:val="28"/>
        </w:rPr>
        <w:t>6</w:t>
      </w:r>
      <w:r w:rsidR="000929B9" w:rsidRPr="00246C41">
        <w:rPr>
          <w:b/>
          <w:i/>
          <w:szCs w:val="28"/>
        </w:rPr>
        <w:t>5-01 (городской);</w:t>
      </w:r>
      <w:r w:rsidR="000929B9">
        <w:rPr>
          <w:b/>
          <w:i/>
          <w:szCs w:val="28"/>
        </w:rPr>
        <w:t xml:space="preserve"> +375-29-</w:t>
      </w:r>
      <w:r w:rsidR="000929B9" w:rsidRPr="00246C41">
        <w:rPr>
          <w:b/>
          <w:i/>
          <w:szCs w:val="28"/>
        </w:rPr>
        <w:t>511-65-89 (МТС)</w:t>
      </w:r>
    </w:p>
    <w:sectPr w:rsidR="000929B9" w:rsidRPr="008C30EF" w:rsidSect="00CA4AC0">
      <w:type w:val="continuous"/>
      <w:pgSz w:w="11907" w:h="16840" w:code="9"/>
      <w:pgMar w:top="1134" w:right="386" w:bottom="1134" w:left="1077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9A" w:rsidRDefault="00F76E9A">
      <w:r>
        <w:separator/>
      </w:r>
    </w:p>
  </w:endnote>
  <w:endnote w:type="continuationSeparator" w:id="1">
    <w:p w:rsidR="00F76E9A" w:rsidRDefault="00F7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9A" w:rsidRDefault="00F76E9A">
      <w:r>
        <w:separator/>
      </w:r>
    </w:p>
  </w:footnote>
  <w:footnote w:type="continuationSeparator" w:id="1">
    <w:p w:rsidR="00F76E9A" w:rsidRDefault="00F76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9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CB06E0F"/>
    <w:multiLevelType w:val="singleLevel"/>
    <w:tmpl w:val="30CA290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01299F"/>
    <w:multiLevelType w:val="hybridMultilevel"/>
    <w:tmpl w:val="E1CE5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15453"/>
    <w:multiLevelType w:val="hybridMultilevel"/>
    <w:tmpl w:val="74681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41FAB"/>
    <w:multiLevelType w:val="hybridMultilevel"/>
    <w:tmpl w:val="3FA03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11CB4"/>
    <w:multiLevelType w:val="hybridMultilevel"/>
    <w:tmpl w:val="AB383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586649"/>
    <w:multiLevelType w:val="singleLevel"/>
    <w:tmpl w:val="30CA290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8AD2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09544C"/>
    <w:multiLevelType w:val="hybridMultilevel"/>
    <w:tmpl w:val="82DCA54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>
    <w:nsid w:val="3C4014CE"/>
    <w:multiLevelType w:val="hybridMultilevel"/>
    <w:tmpl w:val="B1E05C84"/>
    <w:lvl w:ilvl="0" w:tplc="7E7033C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5512E0"/>
    <w:multiLevelType w:val="hybridMultilevel"/>
    <w:tmpl w:val="9E48AAF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4337641D"/>
    <w:multiLevelType w:val="hybridMultilevel"/>
    <w:tmpl w:val="9D5C5F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4DFA2CD3"/>
    <w:multiLevelType w:val="hybridMultilevel"/>
    <w:tmpl w:val="89D669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511C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1A77ED"/>
    <w:multiLevelType w:val="hybridMultilevel"/>
    <w:tmpl w:val="0360F3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58CD7061"/>
    <w:multiLevelType w:val="hybridMultilevel"/>
    <w:tmpl w:val="06402A8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5A901B8F"/>
    <w:multiLevelType w:val="hybridMultilevel"/>
    <w:tmpl w:val="C3F8A364"/>
    <w:lvl w:ilvl="0" w:tplc="FFFFFFFF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5B24306A"/>
    <w:multiLevelType w:val="hybridMultilevel"/>
    <w:tmpl w:val="115411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D205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6D707B"/>
    <w:multiLevelType w:val="hybridMultilevel"/>
    <w:tmpl w:val="DC80AFA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6C70448E"/>
    <w:multiLevelType w:val="hybridMultilevel"/>
    <w:tmpl w:val="997E10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2560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8C2C35"/>
    <w:multiLevelType w:val="hybridMultilevel"/>
    <w:tmpl w:val="4086A7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72D82555"/>
    <w:multiLevelType w:val="singleLevel"/>
    <w:tmpl w:val="BD82ABC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4">
    <w:nsid w:val="734F67B3"/>
    <w:multiLevelType w:val="hybridMultilevel"/>
    <w:tmpl w:val="F12E0A0A"/>
    <w:lvl w:ilvl="0" w:tplc="4352FDF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1"/>
  </w:num>
  <w:num w:numId="5">
    <w:abstractNumId w:val="1"/>
  </w:num>
  <w:num w:numId="6">
    <w:abstractNumId w:val="23"/>
  </w:num>
  <w:num w:numId="7">
    <w:abstractNumId w:val="13"/>
  </w:num>
  <w:num w:numId="8">
    <w:abstractNumId w:val="7"/>
  </w:num>
  <w:num w:numId="9">
    <w:abstractNumId w:val="19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22"/>
  </w:num>
  <w:num w:numId="16">
    <w:abstractNumId w:val="4"/>
  </w:num>
  <w:num w:numId="17">
    <w:abstractNumId w:val="2"/>
  </w:num>
  <w:num w:numId="18">
    <w:abstractNumId w:val="24"/>
  </w:num>
  <w:num w:numId="19">
    <w:abstractNumId w:val="16"/>
  </w:num>
  <w:num w:numId="20">
    <w:abstractNumId w:val="12"/>
  </w:num>
  <w:num w:numId="21">
    <w:abstractNumId w:val="17"/>
  </w:num>
  <w:num w:numId="22">
    <w:abstractNumId w:val="9"/>
  </w:num>
  <w:num w:numId="23">
    <w:abstractNumId w:val="20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A8A"/>
    <w:rsid w:val="000042DA"/>
    <w:rsid w:val="000054EB"/>
    <w:rsid w:val="00025144"/>
    <w:rsid w:val="00026DA2"/>
    <w:rsid w:val="00065D46"/>
    <w:rsid w:val="0007168C"/>
    <w:rsid w:val="00080178"/>
    <w:rsid w:val="00085D40"/>
    <w:rsid w:val="000929B9"/>
    <w:rsid w:val="000A68C6"/>
    <w:rsid w:val="000B7833"/>
    <w:rsid w:val="000B7C95"/>
    <w:rsid w:val="000C2CFC"/>
    <w:rsid w:val="000C2F2D"/>
    <w:rsid w:val="000D049D"/>
    <w:rsid w:val="000D5E72"/>
    <w:rsid w:val="000F3025"/>
    <w:rsid w:val="000F67EB"/>
    <w:rsid w:val="00101D18"/>
    <w:rsid w:val="00107BD9"/>
    <w:rsid w:val="0012486E"/>
    <w:rsid w:val="00134028"/>
    <w:rsid w:val="00136B82"/>
    <w:rsid w:val="00136C36"/>
    <w:rsid w:val="00136D17"/>
    <w:rsid w:val="00142B4E"/>
    <w:rsid w:val="00146124"/>
    <w:rsid w:val="0015596D"/>
    <w:rsid w:val="001569A3"/>
    <w:rsid w:val="00162682"/>
    <w:rsid w:val="00163B83"/>
    <w:rsid w:val="00171ECC"/>
    <w:rsid w:val="00176160"/>
    <w:rsid w:val="00197E4D"/>
    <w:rsid w:val="001A2236"/>
    <w:rsid w:val="001A4363"/>
    <w:rsid w:val="001D46F0"/>
    <w:rsid w:val="001F0F62"/>
    <w:rsid w:val="001F782A"/>
    <w:rsid w:val="0020030B"/>
    <w:rsid w:val="00203BF4"/>
    <w:rsid w:val="00212395"/>
    <w:rsid w:val="0021277E"/>
    <w:rsid w:val="002220C9"/>
    <w:rsid w:val="00226306"/>
    <w:rsid w:val="00232EAC"/>
    <w:rsid w:val="00243164"/>
    <w:rsid w:val="00246C41"/>
    <w:rsid w:val="00257DA6"/>
    <w:rsid w:val="00291623"/>
    <w:rsid w:val="0029684C"/>
    <w:rsid w:val="002A2AC5"/>
    <w:rsid w:val="002A3E3F"/>
    <w:rsid w:val="002A5151"/>
    <w:rsid w:val="002B2C71"/>
    <w:rsid w:val="002B41D2"/>
    <w:rsid w:val="002B5121"/>
    <w:rsid w:val="002C0B12"/>
    <w:rsid w:val="002C4788"/>
    <w:rsid w:val="002C5633"/>
    <w:rsid w:val="002C5CB9"/>
    <w:rsid w:val="002D1190"/>
    <w:rsid w:val="002D446C"/>
    <w:rsid w:val="002D6D89"/>
    <w:rsid w:val="002E080E"/>
    <w:rsid w:val="003038D4"/>
    <w:rsid w:val="003054BC"/>
    <w:rsid w:val="00330778"/>
    <w:rsid w:val="00331BC6"/>
    <w:rsid w:val="0034364D"/>
    <w:rsid w:val="00357664"/>
    <w:rsid w:val="00372B73"/>
    <w:rsid w:val="00372D5D"/>
    <w:rsid w:val="003870C1"/>
    <w:rsid w:val="003910C4"/>
    <w:rsid w:val="00392AA4"/>
    <w:rsid w:val="003B536F"/>
    <w:rsid w:val="003C327D"/>
    <w:rsid w:val="003D10C1"/>
    <w:rsid w:val="003D1A64"/>
    <w:rsid w:val="003F0238"/>
    <w:rsid w:val="003F11A3"/>
    <w:rsid w:val="003F1A0D"/>
    <w:rsid w:val="003F6B4E"/>
    <w:rsid w:val="004025CE"/>
    <w:rsid w:val="004124CA"/>
    <w:rsid w:val="00421C12"/>
    <w:rsid w:val="004408C7"/>
    <w:rsid w:val="00440BCD"/>
    <w:rsid w:val="00445ED0"/>
    <w:rsid w:val="00456808"/>
    <w:rsid w:val="00476F4C"/>
    <w:rsid w:val="00480B09"/>
    <w:rsid w:val="00481CDE"/>
    <w:rsid w:val="004933FC"/>
    <w:rsid w:val="004C47E7"/>
    <w:rsid w:val="004D1C10"/>
    <w:rsid w:val="004D2EAE"/>
    <w:rsid w:val="004E77D7"/>
    <w:rsid w:val="005246F6"/>
    <w:rsid w:val="0053336A"/>
    <w:rsid w:val="005352A3"/>
    <w:rsid w:val="00537F1B"/>
    <w:rsid w:val="00540E0C"/>
    <w:rsid w:val="00541B23"/>
    <w:rsid w:val="0056377E"/>
    <w:rsid w:val="00565AC7"/>
    <w:rsid w:val="00565F28"/>
    <w:rsid w:val="0057265E"/>
    <w:rsid w:val="005864AF"/>
    <w:rsid w:val="005A56E9"/>
    <w:rsid w:val="005B2366"/>
    <w:rsid w:val="005C09AD"/>
    <w:rsid w:val="005D72E3"/>
    <w:rsid w:val="005F7FB3"/>
    <w:rsid w:val="00601E8C"/>
    <w:rsid w:val="006611D2"/>
    <w:rsid w:val="0067291B"/>
    <w:rsid w:val="006827AB"/>
    <w:rsid w:val="00684BDE"/>
    <w:rsid w:val="0068527C"/>
    <w:rsid w:val="006A1971"/>
    <w:rsid w:val="006A780D"/>
    <w:rsid w:val="006B2899"/>
    <w:rsid w:val="006C32CF"/>
    <w:rsid w:val="006C476F"/>
    <w:rsid w:val="006D467F"/>
    <w:rsid w:val="00712B82"/>
    <w:rsid w:val="00721BCE"/>
    <w:rsid w:val="00724ACB"/>
    <w:rsid w:val="00727C36"/>
    <w:rsid w:val="00731141"/>
    <w:rsid w:val="00741DDE"/>
    <w:rsid w:val="00774E7B"/>
    <w:rsid w:val="00775D93"/>
    <w:rsid w:val="007764B4"/>
    <w:rsid w:val="007A3AFD"/>
    <w:rsid w:val="007A3D56"/>
    <w:rsid w:val="007C43A9"/>
    <w:rsid w:val="007D3A8A"/>
    <w:rsid w:val="007E2F2F"/>
    <w:rsid w:val="007F0CD2"/>
    <w:rsid w:val="007F0E4A"/>
    <w:rsid w:val="007F4D84"/>
    <w:rsid w:val="00802A95"/>
    <w:rsid w:val="00814902"/>
    <w:rsid w:val="00824555"/>
    <w:rsid w:val="00834911"/>
    <w:rsid w:val="00834E3D"/>
    <w:rsid w:val="00836610"/>
    <w:rsid w:val="008513B8"/>
    <w:rsid w:val="00857FF2"/>
    <w:rsid w:val="0086016F"/>
    <w:rsid w:val="00862F81"/>
    <w:rsid w:val="00863A4D"/>
    <w:rsid w:val="00866414"/>
    <w:rsid w:val="008670FB"/>
    <w:rsid w:val="00874DF5"/>
    <w:rsid w:val="008928B6"/>
    <w:rsid w:val="008A25D7"/>
    <w:rsid w:val="008A2B5F"/>
    <w:rsid w:val="008A53B8"/>
    <w:rsid w:val="008C30EF"/>
    <w:rsid w:val="008C7FAD"/>
    <w:rsid w:val="008E131E"/>
    <w:rsid w:val="008F0A35"/>
    <w:rsid w:val="008F71B4"/>
    <w:rsid w:val="008F7B16"/>
    <w:rsid w:val="00904211"/>
    <w:rsid w:val="0090642A"/>
    <w:rsid w:val="009139DF"/>
    <w:rsid w:val="009323DA"/>
    <w:rsid w:val="00932FA8"/>
    <w:rsid w:val="009364A7"/>
    <w:rsid w:val="009375A8"/>
    <w:rsid w:val="0094451E"/>
    <w:rsid w:val="00963943"/>
    <w:rsid w:val="00971787"/>
    <w:rsid w:val="00972C09"/>
    <w:rsid w:val="00973D85"/>
    <w:rsid w:val="009842FF"/>
    <w:rsid w:val="0099236A"/>
    <w:rsid w:val="009A22B4"/>
    <w:rsid w:val="009B6887"/>
    <w:rsid w:val="009B7682"/>
    <w:rsid w:val="009B7A20"/>
    <w:rsid w:val="009C168F"/>
    <w:rsid w:val="009C1B8D"/>
    <w:rsid w:val="009D019E"/>
    <w:rsid w:val="009D7C50"/>
    <w:rsid w:val="009F25CB"/>
    <w:rsid w:val="009F5890"/>
    <w:rsid w:val="00A004F1"/>
    <w:rsid w:val="00A00B8D"/>
    <w:rsid w:val="00A12DE7"/>
    <w:rsid w:val="00A20D11"/>
    <w:rsid w:val="00A24A0B"/>
    <w:rsid w:val="00A42768"/>
    <w:rsid w:val="00A43823"/>
    <w:rsid w:val="00A444A8"/>
    <w:rsid w:val="00A46165"/>
    <w:rsid w:val="00A4704C"/>
    <w:rsid w:val="00A47A55"/>
    <w:rsid w:val="00A57693"/>
    <w:rsid w:val="00A63C5B"/>
    <w:rsid w:val="00A64D69"/>
    <w:rsid w:val="00A6747F"/>
    <w:rsid w:val="00A87A45"/>
    <w:rsid w:val="00AA451A"/>
    <w:rsid w:val="00AC1931"/>
    <w:rsid w:val="00AC79D9"/>
    <w:rsid w:val="00AD4E3B"/>
    <w:rsid w:val="00AD65BC"/>
    <w:rsid w:val="00AE089A"/>
    <w:rsid w:val="00AE14F5"/>
    <w:rsid w:val="00AF19EA"/>
    <w:rsid w:val="00B124C0"/>
    <w:rsid w:val="00B135A0"/>
    <w:rsid w:val="00B30AD4"/>
    <w:rsid w:val="00B33B05"/>
    <w:rsid w:val="00B436C1"/>
    <w:rsid w:val="00B6019B"/>
    <w:rsid w:val="00B7019D"/>
    <w:rsid w:val="00B7107A"/>
    <w:rsid w:val="00B84623"/>
    <w:rsid w:val="00B849FC"/>
    <w:rsid w:val="00BA1968"/>
    <w:rsid w:val="00BA35D8"/>
    <w:rsid w:val="00BD2781"/>
    <w:rsid w:val="00BE28AB"/>
    <w:rsid w:val="00C272C2"/>
    <w:rsid w:val="00C56AE0"/>
    <w:rsid w:val="00C66F36"/>
    <w:rsid w:val="00C76E18"/>
    <w:rsid w:val="00C947B2"/>
    <w:rsid w:val="00CA4AC0"/>
    <w:rsid w:val="00CA6CF5"/>
    <w:rsid w:val="00CB67F9"/>
    <w:rsid w:val="00CC70A7"/>
    <w:rsid w:val="00CD58E3"/>
    <w:rsid w:val="00D030ED"/>
    <w:rsid w:val="00D071B1"/>
    <w:rsid w:val="00D222FD"/>
    <w:rsid w:val="00D2744F"/>
    <w:rsid w:val="00D35B66"/>
    <w:rsid w:val="00D45BCC"/>
    <w:rsid w:val="00D45E0F"/>
    <w:rsid w:val="00D53A6E"/>
    <w:rsid w:val="00D54230"/>
    <w:rsid w:val="00D67AD0"/>
    <w:rsid w:val="00D75EB1"/>
    <w:rsid w:val="00D76DA5"/>
    <w:rsid w:val="00D851A1"/>
    <w:rsid w:val="00DA2517"/>
    <w:rsid w:val="00DA295D"/>
    <w:rsid w:val="00DA522D"/>
    <w:rsid w:val="00DA7AB2"/>
    <w:rsid w:val="00DB1074"/>
    <w:rsid w:val="00DB29D9"/>
    <w:rsid w:val="00DB45BE"/>
    <w:rsid w:val="00DB7D2F"/>
    <w:rsid w:val="00DC279D"/>
    <w:rsid w:val="00DD07CF"/>
    <w:rsid w:val="00DE04D9"/>
    <w:rsid w:val="00DF2EA8"/>
    <w:rsid w:val="00E100BD"/>
    <w:rsid w:val="00E14EBC"/>
    <w:rsid w:val="00E21657"/>
    <w:rsid w:val="00E331C5"/>
    <w:rsid w:val="00E4003C"/>
    <w:rsid w:val="00E437C7"/>
    <w:rsid w:val="00E473DB"/>
    <w:rsid w:val="00E52793"/>
    <w:rsid w:val="00E5337D"/>
    <w:rsid w:val="00E55647"/>
    <w:rsid w:val="00E6073D"/>
    <w:rsid w:val="00E77EDE"/>
    <w:rsid w:val="00E8200B"/>
    <w:rsid w:val="00E87652"/>
    <w:rsid w:val="00E92828"/>
    <w:rsid w:val="00EA6ADC"/>
    <w:rsid w:val="00EB211E"/>
    <w:rsid w:val="00EC02D5"/>
    <w:rsid w:val="00EC2A6D"/>
    <w:rsid w:val="00EC73E5"/>
    <w:rsid w:val="00ED0E0C"/>
    <w:rsid w:val="00ED15B4"/>
    <w:rsid w:val="00ED22C8"/>
    <w:rsid w:val="00ED3979"/>
    <w:rsid w:val="00ED3B6C"/>
    <w:rsid w:val="00ED5AFF"/>
    <w:rsid w:val="00EE109D"/>
    <w:rsid w:val="00F024D9"/>
    <w:rsid w:val="00F02540"/>
    <w:rsid w:val="00F076C3"/>
    <w:rsid w:val="00F109CD"/>
    <w:rsid w:val="00F13DEA"/>
    <w:rsid w:val="00F2508F"/>
    <w:rsid w:val="00F345AC"/>
    <w:rsid w:val="00F36F95"/>
    <w:rsid w:val="00F47558"/>
    <w:rsid w:val="00F50B44"/>
    <w:rsid w:val="00F52507"/>
    <w:rsid w:val="00F61684"/>
    <w:rsid w:val="00F63B36"/>
    <w:rsid w:val="00F7531E"/>
    <w:rsid w:val="00F76E9A"/>
    <w:rsid w:val="00FA7FDA"/>
    <w:rsid w:val="00FB1E57"/>
    <w:rsid w:val="00FB23A9"/>
    <w:rsid w:val="00FE25AD"/>
    <w:rsid w:val="00FE4759"/>
    <w:rsid w:val="00FF2636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A8A"/>
    <w:rPr>
      <w:sz w:val="24"/>
      <w:szCs w:val="24"/>
    </w:rPr>
  </w:style>
  <w:style w:type="paragraph" w:styleId="1">
    <w:name w:val="heading 1"/>
    <w:basedOn w:val="a"/>
    <w:next w:val="a"/>
    <w:qFormat/>
    <w:rsid w:val="007D3A8A"/>
    <w:pPr>
      <w:keepNext/>
      <w:tabs>
        <w:tab w:val="left" w:pos="1560"/>
      </w:tabs>
      <w:jc w:val="center"/>
      <w:outlineLvl w:val="0"/>
    </w:pPr>
    <w:rPr>
      <w:color w:val="800080"/>
      <w:sz w:val="28"/>
      <w:szCs w:val="20"/>
      <w:u w:val="single"/>
    </w:rPr>
  </w:style>
  <w:style w:type="paragraph" w:styleId="2">
    <w:name w:val="heading 2"/>
    <w:basedOn w:val="a"/>
    <w:next w:val="a"/>
    <w:qFormat/>
    <w:rsid w:val="007D3A8A"/>
    <w:pPr>
      <w:keepNext/>
      <w:tabs>
        <w:tab w:val="left" w:pos="1560"/>
      </w:tabs>
      <w:jc w:val="center"/>
      <w:outlineLvl w:val="1"/>
    </w:pPr>
    <w:rPr>
      <w:color w:val="800080"/>
      <w:sz w:val="28"/>
      <w:szCs w:val="20"/>
      <w:u w:val="single"/>
    </w:rPr>
  </w:style>
  <w:style w:type="paragraph" w:styleId="3">
    <w:name w:val="heading 3"/>
    <w:basedOn w:val="a"/>
    <w:next w:val="a"/>
    <w:qFormat/>
    <w:rsid w:val="007D3A8A"/>
    <w:pPr>
      <w:keepNext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7D3A8A"/>
    <w:pPr>
      <w:keepNext/>
      <w:outlineLvl w:val="3"/>
    </w:pPr>
    <w:rPr>
      <w:color w:val="0000FF"/>
      <w:sz w:val="28"/>
      <w:szCs w:val="20"/>
      <w:u w:val="single"/>
    </w:rPr>
  </w:style>
  <w:style w:type="paragraph" w:styleId="5">
    <w:name w:val="heading 5"/>
    <w:basedOn w:val="a"/>
    <w:next w:val="a"/>
    <w:qFormat/>
    <w:rsid w:val="007D3A8A"/>
    <w:pPr>
      <w:keepNext/>
      <w:tabs>
        <w:tab w:val="left" w:pos="1560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7D3A8A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7D3A8A"/>
    <w:pPr>
      <w:keepNext/>
      <w:jc w:val="center"/>
      <w:outlineLvl w:val="6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7D3A8A"/>
    <w:pPr>
      <w:keepNext/>
      <w:jc w:val="both"/>
      <w:outlineLvl w:val="8"/>
    </w:pPr>
    <w:rPr>
      <w:bCs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3A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3A8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7D3A8A"/>
    <w:pPr>
      <w:tabs>
        <w:tab w:val="left" w:pos="1560"/>
      </w:tabs>
      <w:ind w:firstLine="426"/>
      <w:jc w:val="both"/>
    </w:pPr>
    <w:rPr>
      <w:sz w:val="28"/>
      <w:szCs w:val="20"/>
    </w:rPr>
  </w:style>
  <w:style w:type="paragraph" w:styleId="a5">
    <w:name w:val="Body Text"/>
    <w:basedOn w:val="a"/>
    <w:rsid w:val="007D3A8A"/>
    <w:pPr>
      <w:jc w:val="both"/>
    </w:pPr>
    <w:rPr>
      <w:sz w:val="28"/>
      <w:szCs w:val="20"/>
    </w:rPr>
  </w:style>
  <w:style w:type="paragraph" w:styleId="30">
    <w:name w:val="Body Text Indent 3"/>
    <w:basedOn w:val="a"/>
    <w:rsid w:val="007D3A8A"/>
    <w:pPr>
      <w:tabs>
        <w:tab w:val="left" w:pos="1560"/>
      </w:tabs>
      <w:ind w:firstLine="567"/>
      <w:jc w:val="both"/>
    </w:pPr>
    <w:rPr>
      <w:sz w:val="28"/>
      <w:szCs w:val="20"/>
    </w:rPr>
  </w:style>
  <w:style w:type="paragraph" w:styleId="a6">
    <w:name w:val="caption"/>
    <w:basedOn w:val="a"/>
    <w:qFormat/>
    <w:rsid w:val="007D3A8A"/>
    <w:pPr>
      <w:spacing w:line="240" w:lineRule="atLeast"/>
      <w:jc w:val="center"/>
    </w:pPr>
    <w:rPr>
      <w:szCs w:val="20"/>
    </w:rPr>
  </w:style>
  <w:style w:type="paragraph" w:styleId="31">
    <w:name w:val="Body Text 3"/>
    <w:basedOn w:val="a"/>
    <w:rsid w:val="007D3A8A"/>
    <w:pPr>
      <w:jc w:val="center"/>
    </w:pPr>
    <w:rPr>
      <w:sz w:val="20"/>
      <w:szCs w:val="20"/>
    </w:rPr>
  </w:style>
  <w:style w:type="paragraph" w:customStyle="1" w:styleId="10">
    <w:name w:val="заголовок 1"/>
    <w:basedOn w:val="a"/>
    <w:next w:val="a"/>
    <w:rsid w:val="007D3A8A"/>
    <w:pPr>
      <w:keepNext/>
      <w:spacing w:line="240" w:lineRule="atLeast"/>
      <w:jc w:val="center"/>
    </w:pPr>
    <w:rPr>
      <w:b/>
      <w:sz w:val="36"/>
      <w:szCs w:val="20"/>
    </w:rPr>
  </w:style>
  <w:style w:type="paragraph" w:styleId="21">
    <w:name w:val="Body Text 2"/>
    <w:basedOn w:val="a"/>
    <w:rsid w:val="007D3A8A"/>
    <w:pPr>
      <w:tabs>
        <w:tab w:val="left" w:pos="1560"/>
      </w:tabs>
      <w:jc w:val="both"/>
    </w:pPr>
    <w:rPr>
      <w:color w:val="800080"/>
      <w:sz w:val="28"/>
      <w:szCs w:val="20"/>
    </w:rPr>
  </w:style>
  <w:style w:type="paragraph" w:customStyle="1" w:styleId="32">
    <w:name w:val="заголовок 3"/>
    <w:basedOn w:val="a"/>
    <w:next w:val="a"/>
    <w:rsid w:val="007D3A8A"/>
    <w:pPr>
      <w:keepNext/>
      <w:spacing w:line="240" w:lineRule="atLeast"/>
      <w:jc w:val="center"/>
    </w:pPr>
    <w:rPr>
      <w:b/>
      <w:sz w:val="20"/>
      <w:szCs w:val="20"/>
    </w:rPr>
  </w:style>
  <w:style w:type="paragraph" w:customStyle="1" w:styleId="Normal">
    <w:name w:val="Normal"/>
    <w:rsid w:val="007D3A8A"/>
    <w:rPr>
      <w:snapToGrid w:val="0"/>
      <w:sz w:val="24"/>
    </w:rPr>
  </w:style>
  <w:style w:type="paragraph" w:customStyle="1" w:styleId="22">
    <w:name w:val="заголовок 2"/>
    <w:basedOn w:val="a"/>
    <w:next w:val="a"/>
    <w:rsid w:val="007D3A8A"/>
    <w:pPr>
      <w:keepNext/>
      <w:spacing w:line="240" w:lineRule="atLeast"/>
      <w:jc w:val="both"/>
    </w:pPr>
    <w:rPr>
      <w:b/>
      <w:szCs w:val="20"/>
    </w:rPr>
  </w:style>
  <w:style w:type="paragraph" w:styleId="a7">
    <w:name w:val="Title"/>
    <w:basedOn w:val="a"/>
    <w:qFormat/>
    <w:rsid w:val="007D3A8A"/>
    <w:pPr>
      <w:jc w:val="center"/>
    </w:pPr>
    <w:rPr>
      <w:b/>
      <w:szCs w:val="20"/>
    </w:rPr>
  </w:style>
  <w:style w:type="paragraph" w:styleId="a8">
    <w:name w:val="Subtitle"/>
    <w:basedOn w:val="a"/>
    <w:qFormat/>
    <w:rsid w:val="007D3A8A"/>
    <w:pPr>
      <w:spacing w:line="240" w:lineRule="atLeast"/>
      <w:ind w:firstLine="709"/>
      <w:jc w:val="both"/>
    </w:pPr>
    <w:rPr>
      <w:i/>
      <w:sz w:val="28"/>
      <w:szCs w:val="20"/>
    </w:rPr>
  </w:style>
  <w:style w:type="paragraph" w:styleId="a9">
    <w:name w:val="Body Text Indent"/>
    <w:basedOn w:val="a"/>
    <w:rsid w:val="007D3A8A"/>
    <w:pPr>
      <w:tabs>
        <w:tab w:val="left" w:pos="1560"/>
      </w:tabs>
      <w:ind w:left="142" w:firstLine="851"/>
      <w:jc w:val="both"/>
    </w:pPr>
    <w:rPr>
      <w:sz w:val="28"/>
      <w:szCs w:val="20"/>
    </w:rPr>
  </w:style>
  <w:style w:type="character" w:styleId="aa">
    <w:name w:val="Hyperlink"/>
    <w:rsid w:val="007D3A8A"/>
    <w:rPr>
      <w:color w:val="0000FF"/>
      <w:u w:val="single"/>
    </w:rPr>
  </w:style>
  <w:style w:type="character" w:styleId="ab">
    <w:name w:val="page number"/>
    <w:basedOn w:val="a0"/>
    <w:rsid w:val="002A2AC5"/>
  </w:style>
  <w:style w:type="table" w:styleId="ac">
    <w:name w:val="Table Grid"/>
    <w:basedOn w:val="a1"/>
    <w:rsid w:val="00EC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4D2E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p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12D9-469C-4F21-A834-494F8153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«Витебское областное управление МЧС Республики Беларусь»</vt:lpstr>
    </vt:vector>
  </TitlesOfParts>
  <Company>УМЧС</Company>
  <LinksUpToDate>false</LinksUpToDate>
  <CharactersWithSpaces>3482</CharactersWithSpaces>
  <SharedDoc>false</SharedDoc>
  <HLinks>
    <vt:vector size="6" baseType="variant">
      <vt:variant>
        <vt:i4>6488164</vt:i4>
      </vt:variant>
      <vt:variant>
        <vt:i4>6</vt:i4>
      </vt:variant>
      <vt:variant>
        <vt:i4>0</vt:i4>
      </vt:variant>
      <vt:variant>
        <vt:i4>5</vt:i4>
      </vt:variant>
      <vt:variant>
        <vt:lpwstr>http://www.ucp.by/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«Витебское областное управление МЧС Республики Беларусь»</dc:title>
  <dc:creator>Урбан</dc:creator>
  <cp:lastModifiedBy>Идеалогия-3</cp:lastModifiedBy>
  <cp:revision>2</cp:revision>
  <cp:lastPrinted>2023-09-11T07:48:00Z</cp:lastPrinted>
  <dcterms:created xsi:type="dcterms:W3CDTF">2024-10-18T13:55:00Z</dcterms:created>
  <dcterms:modified xsi:type="dcterms:W3CDTF">2024-10-18T13:55:00Z</dcterms:modified>
</cp:coreProperties>
</file>